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46" w:rsidRPr="006842A7" w:rsidRDefault="00192546" w:rsidP="00192546">
      <w:pPr>
        <w:spacing w:after="0"/>
        <w:jc w:val="center"/>
        <w:rPr>
          <w:rFonts w:ascii="Times New Roman" w:hAnsi="Times New Roman"/>
          <w:b/>
          <w:noProof/>
          <w:sz w:val="28"/>
          <w:szCs w:val="28"/>
        </w:rPr>
      </w:pPr>
      <w:r>
        <w:rPr>
          <w:rFonts w:ascii="Times New Roman" w:hAnsi="Times New Roman"/>
          <w:b/>
          <w:noProof/>
          <w:sz w:val="28"/>
          <w:szCs w:val="28"/>
        </w:rPr>
        <w:drawing>
          <wp:inline distT="0" distB="0" distL="0" distR="0">
            <wp:extent cx="723900" cy="8274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srcRect/>
                    <a:stretch>
                      <a:fillRect/>
                    </a:stretch>
                  </pic:blipFill>
                  <pic:spPr bwMode="auto">
                    <a:xfrm>
                      <a:off x="0" y="0"/>
                      <a:ext cx="723900" cy="827405"/>
                    </a:xfrm>
                    <a:prstGeom prst="rect">
                      <a:avLst/>
                    </a:prstGeom>
                    <a:noFill/>
                    <a:ln w="9525">
                      <a:noFill/>
                      <a:miter lim="800000"/>
                      <a:headEnd/>
                      <a:tailEnd/>
                    </a:ln>
                  </pic:spPr>
                </pic:pic>
              </a:graphicData>
            </a:graphic>
          </wp:inline>
        </w:drawing>
      </w:r>
    </w:p>
    <w:p w:rsidR="00192546" w:rsidRPr="006842A7" w:rsidRDefault="00192546" w:rsidP="00192546">
      <w:pPr>
        <w:spacing w:after="0"/>
        <w:jc w:val="center"/>
        <w:rPr>
          <w:rFonts w:ascii="Times New Roman" w:hAnsi="Times New Roman"/>
          <w:b/>
          <w:noProof/>
          <w:sz w:val="28"/>
          <w:szCs w:val="28"/>
        </w:rPr>
      </w:pPr>
    </w:p>
    <w:tbl>
      <w:tblPr>
        <w:tblW w:w="9781" w:type="dxa"/>
        <w:tblLook w:val="04A0"/>
      </w:tblPr>
      <w:tblGrid>
        <w:gridCol w:w="4892"/>
        <w:gridCol w:w="4889"/>
      </w:tblGrid>
      <w:tr w:rsidR="00192546" w:rsidRPr="006842A7" w:rsidTr="00B15300">
        <w:trPr>
          <w:trHeight w:val="550"/>
        </w:trPr>
        <w:tc>
          <w:tcPr>
            <w:tcW w:w="4892" w:type="dxa"/>
          </w:tcPr>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МАРИЙ ЭЛ РЕСПУБЛИК</w:t>
            </w: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 xml:space="preserve">ЗВЕНИГОВО </w:t>
            </w: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МУНИЦИПАЛ РАЙОН</w:t>
            </w: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КАКШАМАРИЙ ЯЛ КУНДЕМЫН АДМИНИСТРАЦИЙЖЕ</w:t>
            </w: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 xml:space="preserve"> </w:t>
            </w: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ПУНЧАЛЖЕ</w:t>
            </w:r>
          </w:p>
          <w:p w:rsidR="00192546" w:rsidRPr="006842A7" w:rsidRDefault="00192546" w:rsidP="00B15300">
            <w:pPr>
              <w:spacing w:after="0"/>
              <w:rPr>
                <w:rFonts w:ascii="Times New Roman" w:hAnsi="Times New Roman"/>
                <w:sz w:val="28"/>
                <w:szCs w:val="28"/>
              </w:rPr>
            </w:pPr>
          </w:p>
        </w:tc>
        <w:tc>
          <w:tcPr>
            <w:tcW w:w="4889" w:type="dxa"/>
          </w:tcPr>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 xml:space="preserve">КОКШАМАРСКАЯ </w:t>
            </w: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СЕЛЬСКАЯ АДМИНИСТРАЦИЯ</w:t>
            </w: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 xml:space="preserve">ЗВЕНИГОВСКОГО </w:t>
            </w: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 xml:space="preserve">МУНИЦИПАЛЬНОГО РАЙОНА </w:t>
            </w: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РЕСПУБЛИКИ МАРИЙ ЭЛ</w:t>
            </w:r>
          </w:p>
          <w:p w:rsidR="00192546" w:rsidRPr="006842A7" w:rsidRDefault="00192546" w:rsidP="00B15300">
            <w:pPr>
              <w:spacing w:after="0"/>
              <w:jc w:val="center"/>
              <w:rPr>
                <w:rFonts w:ascii="Times New Roman" w:hAnsi="Times New Roman"/>
                <w:b/>
                <w:sz w:val="28"/>
                <w:szCs w:val="28"/>
              </w:rPr>
            </w:pPr>
          </w:p>
          <w:p w:rsidR="00192546" w:rsidRPr="006842A7" w:rsidRDefault="00192546" w:rsidP="00B15300">
            <w:pPr>
              <w:spacing w:after="0"/>
              <w:jc w:val="center"/>
              <w:rPr>
                <w:rFonts w:ascii="Times New Roman" w:hAnsi="Times New Roman"/>
                <w:b/>
                <w:sz w:val="28"/>
                <w:szCs w:val="28"/>
              </w:rPr>
            </w:pPr>
            <w:r w:rsidRPr="006842A7">
              <w:rPr>
                <w:rFonts w:ascii="Times New Roman" w:hAnsi="Times New Roman"/>
                <w:b/>
                <w:sz w:val="28"/>
                <w:szCs w:val="28"/>
              </w:rPr>
              <w:t>ПОСТАНОВЛЕНИЕ</w:t>
            </w:r>
          </w:p>
          <w:p w:rsidR="00192546" w:rsidRPr="00077CD1" w:rsidRDefault="00192546" w:rsidP="00B15300">
            <w:pPr>
              <w:shd w:val="clear" w:color="auto" w:fill="FFFFFF"/>
              <w:spacing w:after="0"/>
              <w:rPr>
                <w:rFonts w:ascii="Times New Roman" w:hAnsi="Times New Roman"/>
                <w:sz w:val="28"/>
                <w:szCs w:val="28"/>
              </w:rPr>
            </w:pPr>
          </w:p>
        </w:tc>
      </w:tr>
    </w:tbl>
    <w:p w:rsidR="00192546" w:rsidRDefault="00192546" w:rsidP="00192546">
      <w:pPr>
        <w:spacing w:after="0" w:line="240" w:lineRule="auto"/>
        <w:jc w:val="center"/>
        <w:rPr>
          <w:rFonts w:ascii="Times New Roman" w:hAnsi="Times New Roman"/>
          <w:bCs/>
          <w:kern w:val="28"/>
          <w:sz w:val="28"/>
          <w:szCs w:val="28"/>
        </w:rPr>
      </w:pPr>
      <w:r w:rsidRPr="00313AA5">
        <w:rPr>
          <w:rFonts w:ascii="Times New Roman" w:hAnsi="Times New Roman"/>
          <w:bCs/>
          <w:kern w:val="28"/>
          <w:sz w:val="28"/>
          <w:szCs w:val="28"/>
        </w:rPr>
        <w:t xml:space="preserve">от </w:t>
      </w:r>
      <w:r w:rsidR="00DA50D1">
        <w:rPr>
          <w:rFonts w:ascii="Times New Roman" w:hAnsi="Times New Roman"/>
          <w:bCs/>
          <w:kern w:val="28"/>
          <w:sz w:val="28"/>
          <w:szCs w:val="28"/>
        </w:rPr>
        <w:t>25</w:t>
      </w:r>
      <w:r>
        <w:rPr>
          <w:rFonts w:ascii="Times New Roman" w:hAnsi="Times New Roman"/>
          <w:bCs/>
          <w:kern w:val="28"/>
          <w:sz w:val="28"/>
          <w:szCs w:val="28"/>
          <w:lang w:val="en-US"/>
        </w:rPr>
        <w:t xml:space="preserve"> </w:t>
      </w:r>
      <w:proofErr w:type="spellStart"/>
      <w:r>
        <w:rPr>
          <w:rFonts w:ascii="Times New Roman" w:hAnsi="Times New Roman"/>
          <w:bCs/>
          <w:kern w:val="28"/>
          <w:sz w:val="28"/>
          <w:szCs w:val="28"/>
          <w:lang w:val="en-US"/>
        </w:rPr>
        <w:t>февраля</w:t>
      </w:r>
      <w:proofErr w:type="spellEnd"/>
      <w:r>
        <w:rPr>
          <w:rFonts w:ascii="Times New Roman" w:hAnsi="Times New Roman"/>
          <w:bCs/>
          <w:kern w:val="28"/>
          <w:sz w:val="28"/>
          <w:szCs w:val="28"/>
          <w:lang w:val="en-US"/>
        </w:rPr>
        <w:t xml:space="preserve"> 2025</w:t>
      </w:r>
      <w:r>
        <w:rPr>
          <w:rFonts w:ascii="Times New Roman" w:hAnsi="Times New Roman"/>
          <w:bCs/>
          <w:kern w:val="28"/>
          <w:sz w:val="28"/>
          <w:szCs w:val="28"/>
        </w:rPr>
        <w:t xml:space="preserve"> года</w:t>
      </w:r>
      <w:r w:rsidRPr="00313AA5">
        <w:rPr>
          <w:rFonts w:ascii="Times New Roman" w:hAnsi="Times New Roman"/>
          <w:bCs/>
          <w:kern w:val="28"/>
          <w:sz w:val="28"/>
          <w:szCs w:val="28"/>
        </w:rPr>
        <w:t xml:space="preserve"> № </w:t>
      </w:r>
      <w:r>
        <w:rPr>
          <w:rFonts w:ascii="Times New Roman" w:hAnsi="Times New Roman"/>
          <w:bCs/>
          <w:kern w:val="28"/>
          <w:sz w:val="28"/>
          <w:szCs w:val="28"/>
        </w:rPr>
        <w:t xml:space="preserve"> </w:t>
      </w:r>
      <w:r w:rsidR="00DA50D1">
        <w:rPr>
          <w:rFonts w:ascii="Times New Roman" w:hAnsi="Times New Roman"/>
          <w:bCs/>
          <w:kern w:val="28"/>
          <w:sz w:val="28"/>
          <w:szCs w:val="28"/>
        </w:rPr>
        <w:t>48</w:t>
      </w:r>
    </w:p>
    <w:p w:rsidR="00192546" w:rsidRDefault="00192546" w:rsidP="00192546">
      <w:pPr>
        <w:ind w:left="-7"/>
        <w:contextualSpacing/>
        <w:jc w:val="center"/>
        <w:rPr>
          <w:rFonts w:ascii="Times New Roman" w:hAnsi="Times New Roman"/>
          <w:b/>
          <w:sz w:val="28"/>
          <w:szCs w:val="28"/>
        </w:rPr>
      </w:pPr>
    </w:p>
    <w:p w:rsidR="00192546" w:rsidRDefault="00192546" w:rsidP="00192546">
      <w:pPr>
        <w:ind w:left="-7"/>
        <w:contextualSpacing/>
        <w:jc w:val="center"/>
        <w:rPr>
          <w:rFonts w:ascii="Times New Roman" w:hAnsi="Times New Roman"/>
          <w:b/>
          <w:sz w:val="28"/>
          <w:szCs w:val="28"/>
        </w:rPr>
      </w:pPr>
      <w:r w:rsidRPr="00AE2233">
        <w:rPr>
          <w:rFonts w:ascii="Times New Roman" w:hAnsi="Times New Roman"/>
          <w:b/>
          <w:sz w:val="28"/>
          <w:szCs w:val="28"/>
        </w:rPr>
        <w:t>О принятии решения о подгото</w:t>
      </w:r>
      <w:r>
        <w:rPr>
          <w:rFonts w:ascii="Times New Roman" w:hAnsi="Times New Roman"/>
          <w:b/>
          <w:sz w:val="28"/>
          <w:szCs w:val="28"/>
        </w:rPr>
        <w:t xml:space="preserve">вке проекта внесения изменений </w:t>
      </w:r>
      <w:r w:rsidRPr="00AE2233">
        <w:rPr>
          <w:rFonts w:ascii="Times New Roman" w:hAnsi="Times New Roman"/>
          <w:b/>
          <w:sz w:val="28"/>
          <w:szCs w:val="28"/>
        </w:rPr>
        <w:t xml:space="preserve">в Генеральный план </w:t>
      </w:r>
      <w:r>
        <w:rPr>
          <w:rFonts w:ascii="Times New Roman" w:hAnsi="Times New Roman"/>
          <w:b/>
          <w:sz w:val="28"/>
          <w:szCs w:val="28"/>
        </w:rPr>
        <w:t>Кокшамарского</w:t>
      </w:r>
      <w:r w:rsidRPr="00AE2233">
        <w:rPr>
          <w:rFonts w:ascii="Times New Roman" w:hAnsi="Times New Roman"/>
          <w:b/>
          <w:sz w:val="28"/>
          <w:szCs w:val="28"/>
        </w:rPr>
        <w:t xml:space="preserve"> сельского поселения</w:t>
      </w:r>
    </w:p>
    <w:p w:rsidR="00192546" w:rsidRPr="00AE2233" w:rsidRDefault="00192546" w:rsidP="00192546">
      <w:pPr>
        <w:ind w:left="-7"/>
        <w:contextualSpacing/>
        <w:jc w:val="center"/>
        <w:rPr>
          <w:rFonts w:ascii="Times New Roman" w:hAnsi="Times New Roman"/>
          <w:b/>
          <w:sz w:val="28"/>
          <w:szCs w:val="28"/>
        </w:rPr>
      </w:pPr>
      <w:r>
        <w:rPr>
          <w:rFonts w:ascii="Times New Roman" w:hAnsi="Times New Roman"/>
          <w:b/>
          <w:sz w:val="28"/>
          <w:szCs w:val="28"/>
        </w:rPr>
        <w:t xml:space="preserve"> Звениговского муниципального района Республики Марий Эл</w:t>
      </w:r>
    </w:p>
    <w:p w:rsidR="00192546" w:rsidRPr="00AE2233" w:rsidRDefault="00192546" w:rsidP="00192546">
      <w:pPr>
        <w:contextualSpacing/>
        <w:jc w:val="both"/>
        <w:rPr>
          <w:rFonts w:ascii="Times New Roman" w:hAnsi="Times New Roman"/>
          <w:sz w:val="28"/>
          <w:szCs w:val="28"/>
        </w:rPr>
      </w:pPr>
    </w:p>
    <w:p w:rsidR="00192546" w:rsidRDefault="00192546" w:rsidP="00192546">
      <w:pPr>
        <w:pStyle w:val="a3"/>
        <w:ind w:firstLine="708"/>
        <w:contextualSpacing/>
        <w:jc w:val="both"/>
        <w:rPr>
          <w:szCs w:val="28"/>
        </w:rPr>
      </w:pPr>
      <w:r w:rsidRPr="00AE2233">
        <w:rPr>
          <w:szCs w:val="28"/>
        </w:rPr>
        <w:t xml:space="preserve">В соответствии с Градостроительным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w:t>
      </w:r>
      <w:r>
        <w:rPr>
          <w:szCs w:val="28"/>
        </w:rPr>
        <w:t>Кокшамарского</w:t>
      </w:r>
      <w:r w:rsidRPr="00AE2233">
        <w:rPr>
          <w:szCs w:val="28"/>
        </w:rPr>
        <w:t xml:space="preserve"> сельского поселения, </w:t>
      </w:r>
      <w:r>
        <w:rPr>
          <w:szCs w:val="28"/>
        </w:rPr>
        <w:t xml:space="preserve"> Кокшамарская   </w:t>
      </w:r>
      <w:r w:rsidRPr="00AE2233">
        <w:rPr>
          <w:szCs w:val="28"/>
        </w:rPr>
        <w:t xml:space="preserve">сельская </w:t>
      </w:r>
      <w:r>
        <w:rPr>
          <w:szCs w:val="28"/>
        </w:rPr>
        <w:t xml:space="preserve"> </w:t>
      </w:r>
      <w:r w:rsidRPr="00AE2233">
        <w:rPr>
          <w:szCs w:val="28"/>
        </w:rPr>
        <w:t xml:space="preserve">администрация </w:t>
      </w:r>
      <w:r>
        <w:rPr>
          <w:szCs w:val="28"/>
        </w:rPr>
        <w:t>Звениговского    муниципального    района    Республики    Марий Эл,-</w:t>
      </w:r>
    </w:p>
    <w:p w:rsidR="00192546" w:rsidRDefault="00192546" w:rsidP="00192546">
      <w:pPr>
        <w:pStyle w:val="a3"/>
        <w:ind w:firstLine="708"/>
        <w:contextualSpacing/>
        <w:jc w:val="both"/>
        <w:rPr>
          <w:szCs w:val="28"/>
        </w:rPr>
      </w:pPr>
    </w:p>
    <w:p w:rsidR="00192546" w:rsidRPr="00192546" w:rsidRDefault="00192546" w:rsidP="00192546">
      <w:pPr>
        <w:pStyle w:val="a3"/>
        <w:ind w:firstLine="708"/>
        <w:contextualSpacing/>
        <w:rPr>
          <w:b/>
          <w:szCs w:val="28"/>
        </w:rPr>
      </w:pPr>
      <w:r w:rsidRPr="00192546">
        <w:rPr>
          <w:b/>
          <w:szCs w:val="28"/>
        </w:rPr>
        <w:t>ПОСТАНОВЛЯЕТ:</w:t>
      </w:r>
    </w:p>
    <w:p w:rsidR="00192546" w:rsidRPr="00AE2233" w:rsidRDefault="00192546" w:rsidP="00192546">
      <w:pPr>
        <w:pStyle w:val="a3"/>
        <w:ind w:firstLine="708"/>
        <w:contextualSpacing/>
        <w:jc w:val="both"/>
        <w:rPr>
          <w:szCs w:val="28"/>
        </w:rPr>
      </w:pPr>
    </w:p>
    <w:p w:rsidR="00192546" w:rsidRPr="00AE2233" w:rsidRDefault="00192546" w:rsidP="00192546">
      <w:pPr>
        <w:pStyle w:val="a3"/>
        <w:contextualSpacing/>
        <w:jc w:val="both"/>
        <w:rPr>
          <w:szCs w:val="28"/>
        </w:rPr>
      </w:pPr>
      <w:r w:rsidRPr="00AE2233">
        <w:rPr>
          <w:szCs w:val="28"/>
        </w:rPr>
        <w:t xml:space="preserve">       </w:t>
      </w:r>
      <w:r w:rsidRPr="00AE2233">
        <w:rPr>
          <w:szCs w:val="28"/>
        </w:rPr>
        <w:tab/>
        <w:t xml:space="preserve">1. Приступить к подготовке проекта внесения изменений в Генеральный план </w:t>
      </w:r>
      <w:r>
        <w:rPr>
          <w:szCs w:val="28"/>
        </w:rPr>
        <w:t>Кокшамарского</w:t>
      </w:r>
      <w:r w:rsidRPr="00AE2233">
        <w:rPr>
          <w:szCs w:val="28"/>
        </w:rPr>
        <w:t xml:space="preserve"> сельского поселения </w:t>
      </w:r>
      <w:r>
        <w:rPr>
          <w:szCs w:val="28"/>
        </w:rPr>
        <w:t xml:space="preserve">Звениговского </w:t>
      </w:r>
      <w:r w:rsidRPr="00AE2233">
        <w:rPr>
          <w:szCs w:val="28"/>
        </w:rPr>
        <w:t xml:space="preserve">муниципального района Республики Марий Эл (далее по тексту - Генеральный план поселения).  </w:t>
      </w:r>
    </w:p>
    <w:p w:rsidR="00192546" w:rsidRPr="00AE2233" w:rsidRDefault="00192546" w:rsidP="00192546">
      <w:pPr>
        <w:pStyle w:val="a3"/>
        <w:contextualSpacing/>
        <w:jc w:val="both"/>
        <w:rPr>
          <w:szCs w:val="28"/>
        </w:rPr>
      </w:pPr>
      <w:r w:rsidRPr="00AE2233">
        <w:rPr>
          <w:szCs w:val="28"/>
        </w:rPr>
        <w:tab/>
        <w:t xml:space="preserve">2. Утвердить: </w:t>
      </w:r>
    </w:p>
    <w:p w:rsidR="00192546" w:rsidRPr="00192546" w:rsidRDefault="00192546" w:rsidP="00192546">
      <w:pPr>
        <w:pStyle w:val="a3"/>
        <w:ind w:firstLine="708"/>
        <w:contextualSpacing/>
        <w:jc w:val="both"/>
        <w:rPr>
          <w:rStyle w:val="a7"/>
          <w:i w:val="0"/>
          <w:color w:val="auto"/>
          <w:szCs w:val="28"/>
        </w:rPr>
      </w:pPr>
      <w:r w:rsidRPr="00AE2233">
        <w:rPr>
          <w:szCs w:val="28"/>
        </w:rPr>
        <w:t xml:space="preserve">2.1. Порядок деятельности комиссии по подготовке проекта внесения </w:t>
      </w:r>
      <w:r w:rsidRPr="00192546">
        <w:rPr>
          <w:szCs w:val="28"/>
        </w:rPr>
        <w:t xml:space="preserve">изменений в Генеральный план </w:t>
      </w:r>
      <w:r w:rsidRPr="00192546">
        <w:rPr>
          <w:rStyle w:val="a7"/>
          <w:i w:val="0"/>
          <w:color w:val="auto"/>
          <w:szCs w:val="28"/>
        </w:rPr>
        <w:t xml:space="preserve">Кокшамарского сельского поселения Звениговского муниципального района Республики Марий Эл (приложение № 1). </w:t>
      </w:r>
    </w:p>
    <w:p w:rsidR="00192546" w:rsidRPr="00192546" w:rsidRDefault="00192546" w:rsidP="00192546">
      <w:pPr>
        <w:pStyle w:val="a3"/>
        <w:ind w:firstLine="708"/>
        <w:contextualSpacing/>
        <w:jc w:val="both"/>
        <w:rPr>
          <w:rStyle w:val="a7"/>
          <w:i w:val="0"/>
          <w:color w:val="auto"/>
          <w:szCs w:val="28"/>
        </w:rPr>
      </w:pPr>
      <w:r w:rsidRPr="00192546">
        <w:rPr>
          <w:rStyle w:val="a7"/>
          <w:i w:val="0"/>
          <w:color w:val="auto"/>
          <w:szCs w:val="28"/>
        </w:rPr>
        <w:t>2.2.</w:t>
      </w:r>
      <w:r w:rsidRPr="00192546">
        <w:rPr>
          <w:szCs w:val="28"/>
        </w:rPr>
        <w:t xml:space="preserve"> Состав комиссии по подготовке проекта внесения изменений в Генеральный план </w:t>
      </w:r>
      <w:r w:rsidRPr="00192546">
        <w:rPr>
          <w:rStyle w:val="a7"/>
          <w:i w:val="0"/>
          <w:color w:val="auto"/>
          <w:szCs w:val="28"/>
        </w:rPr>
        <w:t xml:space="preserve">Кокшамарского сельского поселения Звениговского муниципального района Республики Марий Эл (приложение № 2). </w:t>
      </w:r>
    </w:p>
    <w:p w:rsidR="00192546" w:rsidRPr="00192546" w:rsidRDefault="00192546" w:rsidP="00192546">
      <w:pPr>
        <w:pStyle w:val="a3"/>
        <w:ind w:firstLine="708"/>
        <w:contextualSpacing/>
        <w:jc w:val="both"/>
        <w:rPr>
          <w:rStyle w:val="a7"/>
          <w:i w:val="0"/>
          <w:color w:val="auto"/>
          <w:szCs w:val="28"/>
        </w:rPr>
      </w:pPr>
      <w:r w:rsidRPr="00192546">
        <w:rPr>
          <w:rStyle w:val="a7"/>
          <w:i w:val="0"/>
          <w:color w:val="auto"/>
          <w:szCs w:val="28"/>
        </w:rPr>
        <w:lastRenderedPageBreak/>
        <w:t>2.3. План мероприятий по подготовке проекта внесения изменений в</w:t>
      </w:r>
      <w:r w:rsidRPr="00192546">
        <w:rPr>
          <w:szCs w:val="28"/>
        </w:rPr>
        <w:t xml:space="preserve"> Генеральный план </w:t>
      </w:r>
      <w:r>
        <w:rPr>
          <w:rStyle w:val="a7"/>
          <w:i w:val="0"/>
          <w:color w:val="auto"/>
          <w:szCs w:val="28"/>
        </w:rPr>
        <w:t>Кокшамарского</w:t>
      </w:r>
      <w:r w:rsidRPr="00192546">
        <w:rPr>
          <w:rStyle w:val="a7"/>
          <w:i w:val="0"/>
          <w:color w:val="auto"/>
          <w:szCs w:val="28"/>
        </w:rPr>
        <w:t xml:space="preserve"> сельского поселения </w:t>
      </w:r>
      <w:r>
        <w:rPr>
          <w:rStyle w:val="a7"/>
          <w:i w:val="0"/>
          <w:color w:val="auto"/>
          <w:szCs w:val="28"/>
        </w:rPr>
        <w:t>Звениговского</w:t>
      </w:r>
      <w:r w:rsidRPr="00192546">
        <w:rPr>
          <w:rStyle w:val="a7"/>
          <w:i w:val="0"/>
          <w:color w:val="auto"/>
          <w:szCs w:val="28"/>
        </w:rPr>
        <w:t xml:space="preserve"> муниципального района Республики Марий Эл (приложение № 3). </w:t>
      </w:r>
    </w:p>
    <w:p w:rsidR="00192546" w:rsidRPr="00192546" w:rsidRDefault="00192546" w:rsidP="00192546">
      <w:pPr>
        <w:pStyle w:val="a3"/>
        <w:ind w:firstLine="708"/>
        <w:contextualSpacing/>
        <w:jc w:val="both"/>
        <w:rPr>
          <w:rStyle w:val="a7"/>
          <w:i w:val="0"/>
          <w:color w:val="auto"/>
          <w:szCs w:val="28"/>
        </w:rPr>
      </w:pPr>
      <w:r w:rsidRPr="00192546">
        <w:rPr>
          <w:rStyle w:val="a7"/>
          <w:i w:val="0"/>
          <w:color w:val="auto"/>
          <w:szCs w:val="28"/>
        </w:rPr>
        <w:t xml:space="preserve">3. Поручить комиссии по подготовке предложений по внесению изменений в Генеральный план </w:t>
      </w:r>
      <w:r>
        <w:rPr>
          <w:rStyle w:val="a7"/>
          <w:i w:val="0"/>
          <w:color w:val="auto"/>
          <w:szCs w:val="28"/>
        </w:rPr>
        <w:t>Кокшамарского</w:t>
      </w:r>
      <w:r w:rsidRPr="00192546">
        <w:rPr>
          <w:rStyle w:val="a7"/>
          <w:i w:val="0"/>
          <w:color w:val="auto"/>
          <w:szCs w:val="28"/>
        </w:rPr>
        <w:t xml:space="preserve"> сельского поселения, провести работы по подготовке проекта внесения изменений в </w:t>
      </w:r>
      <w:r w:rsidRPr="00192546">
        <w:rPr>
          <w:szCs w:val="28"/>
        </w:rPr>
        <w:t xml:space="preserve">Генеральный план </w:t>
      </w:r>
      <w:r>
        <w:rPr>
          <w:rStyle w:val="a7"/>
          <w:i w:val="0"/>
          <w:color w:val="auto"/>
          <w:szCs w:val="28"/>
        </w:rPr>
        <w:t>Кокшамарского</w:t>
      </w:r>
      <w:r w:rsidRPr="00192546">
        <w:rPr>
          <w:rStyle w:val="a7"/>
          <w:i w:val="0"/>
          <w:color w:val="auto"/>
          <w:szCs w:val="28"/>
        </w:rPr>
        <w:t xml:space="preserve"> сельского поселения </w:t>
      </w:r>
      <w:r>
        <w:rPr>
          <w:rStyle w:val="a7"/>
          <w:i w:val="0"/>
          <w:color w:val="auto"/>
          <w:szCs w:val="28"/>
        </w:rPr>
        <w:t>Звениговского</w:t>
      </w:r>
      <w:r w:rsidRPr="00192546">
        <w:rPr>
          <w:rStyle w:val="a7"/>
          <w:i w:val="0"/>
          <w:color w:val="auto"/>
          <w:szCs w:val="28"/>
        </w:rPr>
        <w:t xml:space="preserve"> муниципального района Республики Марий Эл в порядке, предусмотренном Градостроительным кодексом Российской Федерации.    </w:t>
      </w:r>
    </w:p>
    <w:p w:rsidR="00192546" w:rsidRDefault="00192546" w:rsidP="00192546">
      <w:pPr>
        <w:shd w:val="clear" w:color="auto" w:fill="FFFFFF"/>
        <w:spacing w:after="0" w:line="240" w:lineRule="auto"/>
        <w:ind w:firstLine="708"/>
        <w:contextualSpacing/>
        <w:jc w:val="both"/>
        <w:rPr>
          <w:rFonts w:ascii="Times New Roman" w:hAnsi="Times New Roman"/>
          <w:sz w:val="28"/>
          <w:szCs w:val="28"/>
        </w:rPr>
      </w:pPr>
      <w:r w:rsidRPr="00192546">
        <w:rPr>
          <w:rStyle w:val="a7"/>
          <w:rFonts w:ascii="Times New Roman" w:hAnsi="Times New Roman" w:cs="Times New Roman"/>
          <w:i w:val="0"/>
          <w:sz w:val="28"/>
          <w:szCs w:val="28"/>
        </w:rPr>
        <w:t>4.</w:t>
      </w:r>
      <w:r w:rsidRPr="00AE2233">
        <w:rPr>
          <w:rStyle w:val="a7"/>
          <w:i w:val="0"/>
          <w:szCs w:val="28"/>
        </w:rPr>
        <w:t xml:space="preserve"> </w:t>
      </w:r>
      <w:r w:rsidRPr="00A761D7">
        <w:rPr>
          <w:rFonts w:ascii="Times New Roman" w:eastAsia="Calibri" w:hAnsi="Times New Roman"/>
          <w:sz w:val="28"/>
          <w:szCs w:val="28"/>
        </w:rPr>
        <w:t>Настоящее постановление</w:t>
      </w:r>
      <w:r w:rsidRPr="00A761D7">
        <w:rPr>
          <w:rFonts w:ascii="Times New Roman" w:hAnsi="Times New Roman"/>
          <w:spacing w:val="-1"/>
          <w:sz w:val="28"/>
          <w:szCs w:val="28"/>
        </w:rPr>
        <w:t xml:space="preserve"> </w:t>
      </w:r>
      <w:r w:rsidR="00101A12">
        <w:rPr>
          <w:rFonts w:ascii="Times New Roman" w:hAnsi="Times New Roman"/>
          <w:spacing w:val="-1"/>
          <w:sz w:val="28"/>
          <w:szCs w:val="28"/>
        </w:rPr>
        <w:t>подлежит опубликованию</w:t>
      </w:r>
      <w:r w:rsidRPr="00A761D7">
        <w:rPr>
          <w:rFonts w:ascii="Times New Roman" w:hAnsi="Times New Roman"/>
          <w:spacing w:val="-1"/>
          <w:sz w:val="28"/>
          <w:szCs w:val="28"/>
        </w:rPr>
        <w:t xml:space="preserve"> </w:t>
      </w:r>
      <w:r w:rsidR="00101A12">
        <w:rPr>
          <w:rFonts w:ascii="Times New Roman" w:hAnsi="Times New Roman"/>
          <w:spacing w:val="-1"/>
          <w:sz w:val="28"/>
          <w:szCs w:val="28"/>
        </w:rPr>
        <w:t xml:space="preserve"> </w:t>
      </w:r>
      <w:r>
        <w:rPr>
          <w:rFonts w:ascii="Times New Roman" w:hAnsi="Times New Roman"/>
          <w:sz w:val="28"/>
          <w:szCs w:val="28"/>
        </w:rPr>
        <w:t>в сетевом издании «</w:t>
      </w:r>
      <w:proofErr w:type="spellStart"/>
      <w:r>
        <w:rPr>
          <w:rFonts w:ascii="Times New Roman" w:hAnsi="Times New Roman"/>
          <w:sz w:val="28"/>
          <w:szCs w:val="28"/>
        </w:rPr>
        <w:t>ВМарийЭл</w:t>
      </w:r>
      <w:proofErr w:type="spellEnd"/>
      <w:r>
        <w:rPr>
          <w:rFonts w:ascii="Times New Roman" w:hAnsi="Times New Roman"/>
          <w:sz w:val="28"/>
          <w:szCs w:val="28"/>
        </w:rPr>
        <w:t xml:space="preserve">», </w:t>
      </w:r>
      <w:r w:rsidR="00101A12">
        <w:rPr>
          <w:rFonts w:ascii="Times New Roman" w:hAnsi="Times New Roman"/>
          <w:sz w:val="28"/>
          <w:szCs w:val="28"/>
        </w:rPr>
        <w:t xml:space="preserve">размещению на сайте Звениговского муниципального района </w:t>
      </w:r>
      <w:r>
        <w:rPr>
          <w:rFonts w:ascii="Times New Roman" w:hAnsi="Times New Roman"/>
          <w:sz w:val="28"/>
          <w:szCs w:val="28"/>
        </w:rPr>
        <w:t>в</w:t>
      </w:r>
      <w:r w:rsidRPr="00A761D7">
        <w:rPr>
          <w:rFonts w:ascii="Times New Roman" w:hAnsi="Times New Roman"/>
          <w:sz w:val="28"/>
          <w:szCs w:val="28"/>
        </w:rPr>
        <w:t xml:space="preserve"> информационно-телек</w:t>
      </w:r>
      <w:r>
        <w:rPr>
          <w:rFonts w:ascii="Times New Roman" w:hAnsi="Times New Roman"/>
          <w:sz w:val="28"/>
          <w:szCs w:val="28"/>
        </w:rPr>
        <w:t>оммуникационной сети «Интернет».</w:t>
      </w:r>
    </w:p>
    <w:p w:rsidR="00192546" w:rsidRPr="00AE2233" w:rsidRDefault="00192546" w:rsidP="00192546">
      <w:pPr>
        <w:pStyle w:val="a3"/>
        <w:ind w:firstLine="708"/>
        <w:contextualSpacing/>
        <w:jc w:val="both"/>
        <w:rPr>
          <w:szCs w:val="28"/>
        </w:rPr>
      </w:pPr>
      <w:r w:rsidRPr="00AE2233">
        <w:rPr>
          <w:rFonts w:eastAsia="Calibri"/>
          <w:bCs/>
          <w:szCs w:val="28"/>
        </w:rPr>
        <w:t xml:space="preserve">5. </w:t>
      </w:r>
      <w:proofErr w:type="gramStart"/>
      <w:r w:rsidRPr="00AE2233">
        <w:rPr>
          <w:szCs w:val="28"/>
        </w:rPr>
        <w:t>Контроль за</w:t>
      </w:r>
      <w:proofErr w:type="gramEnd"/>
      <w:r w:rsidRPr="00AE2233">
        <w:rPr>
          <w:szCs w:val="28"/>
        </w:rPr>
        <w:t xml:space="preserve"> исполнением настоящего постановления оставляю за собой.</w:t>
      </w: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r>
        <w:rPr>
          <w:szCs w:val="28"/>
        </w:rPr>
        <w:t xml:space="preserve">Глава Кокшамарской </w:t>
      </w:r>
    </w:p>
    <w:p w:rsidR="00192546" w:rsidRDefault="00192546" w:rsidP="00192546">
      <w:pPr>
        <w:pStyle w:val="a3"/>
        <w:ind w:firstLine="708"/>
        <w:contextualSpacing/>
        <w:jc w:val="both"/>
        <w:rPr>
          <w:szCs w:val="28"/>
        </w:rPr>
      </w:pPr>
      <w:r>
        <w:rPr>
          <w:szCs w:val="28"/>
        </w:rPr>
        <w:t xml:space="preserve">сельской администрации                              </w:t>
      </w:r>
      <w:proofErr w:type="spellStart"/>
      <w:r>
        <w:rPr>
          <w:szCs w:val="28"/>
        </w:rPr>
        <w:t>Е.П.Майорова</w:t>
      </w:r>
      <w:proofErr w:type="spellEnd"/>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Default="00192546" w:rsidP="00192546">
      <w:pPr>
        <w:pStyle w:val="a3"/>
        <w:ind w:firstLine="708"/>
        <w:contextualSpacing/>
        <w:jc w:val="both"/>
        <w:rPr>
          <w:szCs w:val="28"/>
        </w:rPr>
      </w:pPr>
    </w:p>
    <w:p w:rsidR="00192546" w:rsidRPr="00AE2233" w:rsidRDefault="00192546" w:rsidP="00192546">
      <w:pPr>
        <w:pStyle w:val="a3"/>
        <w:ind w:firstLine="708"/>
        <w:contextualSpacing/>
        <w:jc w:val="both"/>
        <w:rPr>
          <w:szCs w:val="28"/>
        </w:rPr>
      </w:pPr>
    </w:p>
    <w:tbl>
      <w:tblPr>
        <w:tblW w:w="10349" w:type="dxa"/>
        <w:tblInd w:w="-885" w:type="dxa"/>
        <w:tblLook w:val="04A0"/>
      </w:tblPr>
      <w:tblGrid>
        <w:gridCol w:w="4501"/>
        <w:gridCol w:w="5848"/>
      </w:tblGrid>
      <w:tr w:rsidR="00192546" w:rsidRPr="00AE2233" w:rsidTr="00B15300">
        <w:tc>
          <w:tcPr>
            <w:tcW w:w="4501" w:type="dxa"/>
          </w:tcPr>
          <w:p w:rsidR="00192546" w:rsidRPr="00AE2233" w:rsidRDefault="00192546" w:rsidP="00B15300">
            <w:pPr>
              <w:pStyle w:val="ConsPlusNormal0"/>
              <w:spacing w:line="240" w:lineRule="exact"/>
              <w:contextualSpacing/>
              <w:jc w:val="right"/>
              <w:outlineLvl w:val="0"/>
              <w:rPr>
                <w:rFonts w:ascii="Times New Roman" w:hAnsi="Times New Roman" w:cs="Times New Roman"/>
                <w:sz w:val="28"/>
                <w:szCs w:val="28"/>
              </w:rPr>
            </w:pPr>
          </w:p>
        </w:tc>
        <w:tc>
          <w:tcPr>
            <w:tcW w:w="5848" w:type="dxa"/>
          </w:tcPr>
          <w:p w:rsidR="00192546" w:rsidRDefault="00192546" w:rsidP="00B15300">
            <w:pPr>
              <w:pStyle w:val="ConsPlusNormal0"/>
              <w:spacing w:line="240" w:lineRule="exact"/>
              <w:contextualSpacing/>
              <w:jc w:val="right"/>
              <w:outlineLvl w:val="0"/>
              <w:rPr>
                <w:rFonts w:ascii="Times New Roman" w:hAnsi="Times New Roman" w:cs="Times New Roman"/>
                <w:sz w:val="24"/>
                <w:szCs w:val="24"/>
              </w:rPr>
            </w:pPr>
          </w:p>
          <w:p w:rsidR="00192546" w:rsidRPr="00192546" w:rsidRDefault="00192546" w:rsidP="00B15300">
            <w:pPr>
              <w:pStyle w:val="ConsPlusNormal0"/>
              <w:spacing w:line="240" w:lineRule="exact"/>
              <w:contextualSpacing/>
              <w:jc w:val="right"/>
              <w:outlineLvl w:val="0"/>
              <w:rPr>
                <w:rFonts w:ascii="Times New Roman" w:hAnsi="Times New Roman" w:cs="Times New Roman"/>
                <w:sz w:val="18"/>
                <w:szCs w:val="18"/>
              </w:rPr>
            </w:pPr>
          </w:p>
          <w:p w:rsidR="00192546" w:rsidRPr="00192546" w:rsidRDefault="00192546" w:rsidP="00192546">
            <w:pPr>
              <w:pStyle w:val="ConsPlusNormal0"/>
              <w:spacing w:line="240" w:lineRule="exact"/>
              <w:ind w:firstLine="0"/>
              <w:contextualSpacing/>
              <w:jc w:val="right"/>
              <w:outlineLvl w:val="0"/>
              <w:rPr>
                <w:rFonts w:ascii="Times New Roman" w:hAnsi="Times New Roman" w:cs="Times New Roman"/>
                <w:sz w:val="18"/>
                <w:szCs w:val="18"/>
              </w:rPr>
            </w:pPr>
            <w:r w:rsidRPr="00192546">
              <w:rPr>
                <w:rFonts w:ascii="Times New Roman" w:hAnsi="Times New Roman" w:cs="Times New Roman"/>
                <w:sz w:val="18"/>
                <w:szCs w:val="18"/>
              </w:rPr>
              <w:t xml:space="preserve">                                                            Приложение №1</w:t>
            </w:r>
          </w:p>
          <w:p w:rsidR="00192546" w:rsidRPr="00192546" w:rsidRDefault="00192546" w:rsidP="00192546">
            <w:pPr>
              <w:pStyle w:val="ConsPlusNormal0"/>
              <w:spacing w:line="240" w:lineRule="exact"/>
              <w:contextualSpacing/>
              <w:jc w:val="right"/>
              <w:outlineLvl w:val="0"/>
              <w:rPr>
                <w:rFonts w:ascii="Times New Roman" w:hAnsi="Times New Roman" w:cs="Times New Roman"/>
                <w:sz w:val="18"/>
                <w:szCs w:val="18"/>
              </w:rPr>
            </w:pPr>
            <w:r w:rsidRPr="00192546">
              <w:rPr>
                <w:rFonts w:ascii="Times New Roman" w:hAnsi="Times New Roman" w:cs="Times New Roman"/>
                <w:sz w:val="18"/>
                <w:szCs w:val="18"/>
              </w:rPr>
              <w:t xml:space="preserve">                               к постановлению </w:t>
            </w:r>
            <w:r>
              <w:rPr>
                <w:rFonts w:ascii="Times New Roman" w:hAnsi="Times New Roman" w:cs="Times New Roman"/>
                <w:sz w:val="18"/>
                <w:szCs w:val="18"/>
              </w:rPr>
              <w:t>Кокшамарской</w:t>
            </w:r>
            <w:r w:rsidRPr="00192546">
              <w:rPr>
                <w:rFonts w:ascii="Times New Roman" w:hAnsi="Times New Roman" w:cs="Times New Roman"/>
                <w:sz w:val="18"/>
                <w:szCs w:val="18"/>
              </w:rPr>
              <w:t xml:space="preserve"> </w:t>
            </w:r>
          </w:p>
          <w:p w:rsidR="00192546" w:rsidRDefault="00192546" w:rsidP="00192546">
            <w:pPr>
              <w:pStyle w:val="ConsPlusNormal0"/>
              <w:spacing w:line="240" w:lineRule="exact"/>
              <w:contextualSpacing/>
              <w:jc w:val="right"/>
              <w:rPr>
                <w:rFonts w:ascii="Times New Roman" w:hAnsi="Times New Roman" w:cs="Times New Roman"/>
                <w:sz w:val="18"/>
                <w:szCs w:val="18"/>
              </w:rPr>
            </w:pPr>
            <w:r w:rsidRPr="00192546">
              <w:rPr>
                <w:rFonts w:ascii="Times New Roman" w:hAnsi="Times New Roman" w:cs="Times New Roman"/>
                <w:sz w:val="18"/>
                <w:szCs w:val="18"/>
              </w:rPr>
              <w:t xml:space="preserve">сельской администрации </w:t>
            </w:r>
          </w:p>
          <w:p w:rsidR="00192546" w:rsidRPr="00192546" w:rsidRDefault="00192546" w:rsidP="00192546">
            <w:pPr>
              <w:pStyle w:val="ConsPlusNormal0"/>
              <w:spacing w:line="240" w:lineRule="exact"/>
              <w:contextualSpacing/>
              <w:jc w:val="right"/>
              <w:rPr>
                <w:rFonts w:ascii="Times New Roman" w:hAnsi="Times New Roman" w:cs="Times New Roman"/>
                <w:sz w:val="18"/>
                <w:szCs w:val="18"/>
              </w:rPr>
            </w:pPr>
            <w:r w:rsidRPr="00192546">
              <w:rPr>
                <w:rFonts w:ascii="Times New Roman" w:hAnsi="Times New Roman" w:cs="Times New Roman"/>
                <w:sz w:val="18"/>
                <w:szCs w:val="18"/>
              </w:rPr>
              <w:t xml:space="preserve">Советского муниципального района  </w:t>
            </w:r>
          </w:p>
          <w:p w:rsidR="00192546" w:rsidRPr="00192546" w:rsidRDefault="00192546" w:rsidP="00192546">
            <w:pPr>
              <w:pStyle w:val="ConsPlusNormal0"/>
              <w:spacing w:line="240" w:lineRule="exact"/>
              <w:contextualSpacing/>
              <w:jc w:val="right"/>
              <w:rPr>
                <w:rFonts w:ascii="Times New Roman" w:hAnsi="Times New Roman" w:cs="Times New Roman"/>
                <w:sz w:val="18"/>
                <w:szCs w:val="18"/>
              </w:rPr>
            </w:pPr>
            <w:r w:rsidRPr="00192546">
              <w:rPr>
                <w:rFonts w:ascii="Times New Roman" w:hAnsi="Times New Roman" w:cs="Times New Roman"/>
                <w:sz w:val="18"/>
                <w:szCs w:val="18"/>
              </w:rPr>
              <w:t>Республики Марий Эл</w:t>
            </w:r>
          </w:p>
          <w:p w:rsidR="00192546" w:rsidRPr="00AE2233" w:rsidRDefault="00192546" w:rsidP="00192546">
            <w:pPr>
              <w:pStyle w:val="ConsPlusNormal0"/>
              <w:spacing w:line="240" w:lineRule="exact"/>
              <w:contextualSpacing/>
              <w:jc w:val="right"/>
              <w:rPr>
                <w:rFonts w:ascii="Times New Roman" w:hAnsi="Times New Roman" w:cs="Times New Roman"/>
                <w:sz w:val="24"/>
                <w:szCs w:val="24"/>
              </w:rPr>
            </w:pPr>
            <w:r w:rsidRPr="00192546">
              <w:rPr>
                <w:rFonts w:ascii="Times New Roman" w:hAnsi="Times New Roman" w:cs="Times New Roman"/>
                <w:sz w:val="18"/>
                <w:szCs w:val="18"/>
              </w:rPr>
              <w:t xml:space="preserve">№ </w:t>
            </w:r>
            <w:r w:rsidR="00DA50D1">
              <w:rPr>
                <w:rFonts w:ascii="Times New Roman" w:hAnsi="Times New Roman" w:cs="Times New Roman"/>
                <w:sz w:val="18"/>
                <w:szCs w:val="18"/>
              </w:rPr>
              <w:t>48</w:t>
            </w:r>
            <w:r>
              <w:rPr>
                <w:rFonts w:ascii="Times New Roman" w:hAnsi="Times New Roman" w:cs="Times New Roman"/>
                <w:sz w:val="18"/>
                <w:szCs w:val="18"/>
              </w:rPr>
              <w:t xml:space="preserve"> </w:t>
            </w:r>
            <w:r w:rsidRPr="00192546">
              <w:rPr>
                <w:rFonts w:ascii="Times New Roman" w:hAnsi="Times New Roman" w:cs="Times New Roman"/>
                <w:sz w:val="18"/>
                <w:szCs w:val="18"/>
              </w:rPr>
              <w:t xml:space="preserve"> от </w:t>
            </w:r>
            <w:r w:rsidR="00DA50D1">
              <w:rPr>
                <w:rFonts w:ascii="Times New Roman" w:hAnsi="Times New Roman" w:cs="Times New Roman"/>
                <w:sz w:val="18"/>
                <w:szCs w:val="18"/>
              </w:rPr>
              <w:t>25.02.2025</w:t>
            </w:r>
            <w:r w:rsidRPr="00192546">
              <w:rPr>
                <w:rFonts w:ascii="Times New Roman" w:hAnsi="Times New Roman" w:cs="Times New Roman"/>
                <w:sz w:val="18"/>
                <w:szCs w:val="18"/>
              </w:rPr>
              <w:t xml:space="preserve"> года</w:t>
            </w:r>
          </w:p>
          <w:p w:rsidR="00192546" w:rsidRPr="00AE2233" w:rsidRDefault="00192546" w:rsidP="00B15300">
            <w:pPr>
              <w:pStyle w:val="ConsPlusNormal0"/>
              <w:spacing w:line="240" w:lineRule="exact"/>
              <w:contextualSpacing/>
              <w:jc w:val="right"/>
              <w:rPr>
                <w:rFonts w:ascii="Times New Roman" w:hAnsi="Times New Roman" w:cs="Times New Roman"/>
                <w:sz w:val="28"/>
                <w:szCs w:val="28"/>
              </w:rPr>
            </w:pPr>
          </w:p>
        </w:tc>
      </w:tr>
    </w:tbl>
    <w:p w:rsidR="00192546" w:rsidRPr="00AE2233" w:rsidRDefault="00192546" w:rsidP="00192546">
      <w:pPr>
        <w:contextualSpacing/>
        <w:jc w:val="right"/>
        <w:rPr>
          <w:rFonts w:ascii="Times New Roman" w:hAnsi="Times New Roman"/>
          <w:sz w:val="28"/>
          <w:szCs w:val="28"/>
          <w:lang w:eastAsia="ar-SA"/>
        </w:rPr>
      </w:pPr>
    </w:p>
    <w:p w:rsidR="00192546" w:rsidRPr="00AE2233" w:rsidRDefault="00192546" w:rsidP="00192546">
      <w:pPr>
        <w:autoSpaceDE w:val="0"/>
        <w:autoSpaceDN w:val="0"/>
        <w:adjustRightInd w:val="0"/>
        <w:contextualSpacing/>
        <w:jc w:val="center"/>
        <w:rPr>
          <w:rFonts w:ascii="Times New Roman" w:hAnsi="Times New Roman"/>
          <w:b/>
          <w:sz w:val="28"/>
          <w:szCs w:val="28"/>
        </w:rPr>
      </w:pPr>
      <w:r w:rsidRPr="00AE2233">
        <w:rPr>
          <w:rFonts w:ascii="Times New Roman" w:hAnsi="Times New Roman"/>
          <w:b/>
          <w:sz w:val="28"/>
          <w:szCs w:val="28"/>
        </w:rPr>
        <w:t>ПОРЯДОК</w:t>
      </w:r>
    </w:p>
    <w:p w:rsidR="00192546" w:rsidRPr="00AE2233" w:rsidRDefault="00192546" w:rsidP="00192546">
      <w:pPr>
        <w:autoSpaceDE w:val="0"/>
        <w:autoSpaceDN w:val="0"/>
        <w:adjustRightInd w:val="0"/>
        <w:contextualSpacing/>
        <w:jc w:val="center"/>
        <w:rPr>
          <w:rFonts w:ascii="Times New Roman" w:hAnsi="Times New Roman"/>
          <w:b/>
          <w:sz w:val="28"/>
          <w:szCs w:val="28"/>
        </w:rPr>
      </w:pPr>
      <w:r w:rsidRPr="00AE2233">
        <w:rPr>
          <w:rFonts w:ascii="Times New Roman" w:hAnsi="Times New Roman"/>
          <w:b/>
          <w:sz w:val="28"/>
          <w:szCs w:val="28"/>
        </w:rPr>
        <w:t>деятельности комиссии по подготовке проекта внесени</w:t>
      </w:r>
      <w:r>
        <w:rPr>
          <w:rFonts w:ascii="Times New Roman" w:hAnsi="Times New Roman"/>
          <w:b/>
          <w:sz w:val="28"/>
          <w:szCs w:val="28"/>
        </w:rPr>
        <w:t>я изменений в Генеральный план Кокшамарского</w:t>
      </w:r>
      <w:r w:rsidRPr="00AE2233">
        <w:rPr>
          <w:rFonts w:ascii="Times New Roman" w:hAnsi="Times New Roman"/>
          <w:b/>
          <w:sz w:val="28"/>
          <w:szCs w:val="28"/>
        </w:rPr>
        <w:t xml:space="preserve"> сельского поселения</w:t>
      </w:r>
    </w:p>
    <w:p w:rsidR="00192546" w:rsidRPr="00AE2233" w:rsidRDefault="00192546" w:rsidP="00192546">
      <w:pPr>
        <w:contextualSpacing/>
        <w:jc w:val="both"/>
        <w:rPr>
          <w:rFonts w:ascii="Times New Roman" w:hAnsi="Times New Roman"/>
          <w:sz w:val="28"/>
          <w:szCs w:val="28"/>
        </w:rPr>
      </w:pPr>
    </w:p>
    <w:p w:rsidR="00192546" w:rsidRPr="00AE2233" w:rsidRDefault="00192546" w:rsidP="00192546">
      <w:pPr>
        <w:autoSpaceDE w:val="0"/>
        <w:autoSpaceDN w:val="0"/>
        <w:adjustRightInd w:val="0"/>
        <w:contextualSpacing/>
        <w:jc w:val="center"/>
        <w:rPr>
          <w:rFonts w:ascii="Times New Roman" w:hAnsi="Times New Roman"/>
          <w:sz w:val="28"/>
          <w:szCs w:val="28"/>
        </w:rPr>
      </w:pPr>
    </w:p>
    <w:p w:rsidR="00192546" w:rsidRPr="00AE2233" w:rsidRDefault="00192546" w:rsidP="00192546">
      <w:pPr>
        <w:autoSpaceDE w:val="0"/>
        <w:autoSpaceDN w:val="0"/>
        <w:adjustRightInd w:val="0"/>
        <w:spacing w:line="240" w:lineRule="auto"/>
        <w:contextualSpacing/>
        <w:jc w:val="center"/>
        <w:rPr>
          <w:rFonts w:ascii="Times New Roman" w:hAnsi="Times New Roman"/>
          <w:b/>
          <w:sz w:val="28"/>
          <w:szCs w:val="28"/>
        </w:rPr>
      </w:pPr>
      <w:r w:rsidRPr="00AE2233">
        <w:rPr>
          <w:rFonts w:ascii="Times New Roman" w:hAnsi="Times New Roman"/>
          <w:b/>
          <w:sz w:val="28"/>
          <w:szCs w:val="28"/>
        </w:rPr>
        <w:t>1.Общие положения</w:t>
      </w:r>
    </w:p>
    <w:p w:rsidR="00192546" w:rsidRPr="00AE2233" w:rsidRDefault="00192546" w:rsidP="00192546">
      <w:pPr>
        <w:autoSpaceDE w:val="0"/>
        <w:autoSpaceDN w:val="0"/>
        <w:adjustRightInd w:val="0"/>
        <w:spacing w:line="240" w:lineRule="auto"/>
        <w:contextualSpacing/>
        <w:jc w:val="center"/>
        <w:rPr>
          <w:rFonts w:ascii="Times New Roman" w:hAnsi="Times New Roman"/>
          <w:b/>
          <w:sz w:val="28"/>
          <w:szCs w:val="28"/>
        </w:rPr>
      </w:pP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 xml:space="preserve">1.1. Комиссия создается в целях разработки проекта внесения изменений в Генеральный </w:t>
      </w:r>
      <w:r>
        <w:rPr>
          <w:rFonts w:ascii="Times New Roman" w:hAnsi="Times New Roman"/>
          <w:sz w:val="28"/>
          <w:szCs w:val="28"/>
        </w:rPr>
        <w:t xml:space="preserve">план Кокшамарского </w:t>
      </w:r>
      <w:r w:rsidRPr="00AE2233">
        <w:rPr>
          <w:rFonts w:ascii="Times New Roman" w:hAnsi="Times New Roman"/>
          <w:sz w:val="28"/>
          <w:szCs w:val="28"/>
        </w:rPr>
        <w:t xml:space="preserve">сельского поселения </w:t>
      </w:r>
      <w:r>
        <w:rPr>
          <w:rFonts w:ascii="Times New Roman" w:hAnsi="Times New Roman"/>
          <w:sz w:val="28"/>
          <w:szCs w:val="28"/>
        </w:rPr>
        <w:t>Звениговского</w:t>
      </w:r>
      <w:r w:rsidRPr="00AE2233">
        <w:rPr>
          <w:rFonts w:ascii="Times New Roman" w:hAnsi="Times New Roman"/>
          <w:sz w:val="28"/>
          <w:szCs w:val="28"/>
        </w:rPr>
        <w:t xml:space="preserve"> муниципального района Республики Марий Эл.</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 xml:space="preserve">1.2. </w:t>
      </w:r>
      <w:proofErr w:type="gramStart"/>
      <w:r w:rsidRPr="00AE2233">
        <w:rPr>
          <w:rFonts w:ascii="Times New Roman" w:hAnsi="Times New Roman"/>
          <w:sz w:val="28"/>
          <w:szCs w:val="28"/>
        </w:rPr>
        <w:t xml:space="preserve">Комиссия по разработке проекта внесения изменений в Генеральный план </w:t>
      </w:r>
      <w:r>
        <w:rPr>
          <w:rFonts w:ascii="Times New Roman" w:hAnsi="Times New Roman"/>
          <w:sz w:val="28"/>
          <w:szCs w:val="28"/>
        </w:rPr>
        <w:t xml:space="preserve">Кокшамарского </w:t>
      </w:r>
      <w:r w:rsidRPr="00AE2233">
        <w:rPr>
          <w:rFonts w:ascii="Times New Roman" w:hAnsi="Times New Roman"/>
          <w:sz w:val="28"/>
          <w:szCs w:val="28"/>
        </w:rPr>
        <w:t xml:space="preserve">сельского поселения </w:t>
      </w:r>
      <w:r>
        <w:rPr>
          <w:rFonts w:ascii="Times New Roman" w:hAnsi="Times New Roman"/>
          <w:sz w:val="28"/>
          <w:szCs w:val="28"/>
        </w:rPr>
        <w:t>Звениговского</w:t>
      </w:r>
      <w:r w:rsidRPr="00AE2233">
        <w:rPr>
          <w:rFonts w:ascii="Times New Roman" w:hAnsi="Times New Roman"/>
          <w:sz w:val="28"/>
          <w:szCs w:val="28"/>
        </w:rPr>
        <w:t xml:space="preserve"> муниципального района Республики Марий Эл в своей деятельности руководствуется Федеральным законом от 06.10.2003 г. №131-Ф3 «Об общих принципах местного самоуправления в Российской Федерации» (в редакции от 16.10.2012 г. № 173-ФЗ), ст. 24 Градостроительным кодексом Российской Федерации, Уставом </w:t>
      </w:r>
      <w:r>
        <w:rPr>
          <w:rFonts w:ascii="Times New Roman" w:hAnsi="Times New Roman"/>
          <w:sz w:val="28"/>
          <w:szCs w:val="28"/>
        </w:rPr>
        <w:t>Кокшамарского сельского поселения</w:t>
      </w:r>
      <w:r w:rsidRPr="00AE2233">
        <w:rPr>
          <w:rFonts w:ascii="Times New Roman" w:hAnsi="Times New Roman"/>
          <w:sz w:val="28"/>
          <w:szCs w:val="28"/>
        </w:rPr>
        <w:t>.</w:t>
      </w:r>
      <w:proofErr w:type="gramEnd"/>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p>
    <w:p w:rsidR="00192546" w:rsidRDefault="00192546" w:rsidP="00192546">
      <w:pPr>
        <w:autoSpaceDE w:val="0"/>
        <w:autoSpaceDN w:val="0"/>
        <w:adjustRightInd w:val="0"/>
        <w:spacing w:line="240" w:lineRule="auto"/>
        <w:ind w:firstLine="720"/>
        <w:contextualSpacing/>
        <w:jc w:val="center"/>
        <w:rPr>
          <w:rFonts w:ascii="Times New Roman" w:hAnsi="Times New Roman"/>
          <w:b/>
          <w:sz w:val="28"/>
          <w:szCs w:val="28"/>
        </w:rPr>
      </w:pPr>
      <w:r w:rsidRPr="00AE2233">
        <w:rPr>
          <w:rFonts w:ascii="Times New Roman" w:hAnsi="Times New Roman"/>
          <w:b/>
          <w:sz w:val="28"/>
          <w:szCs w:val="28"/>
        </w:rPr>
        <w:t>2. Деятельность комиссии</w:t>
      </w:r>
    </w:p>
    <w:p w:rsidR="00192546" w:rsidRPr="00AE2233" w:rsidRDefault="00192546" w:rsidP="00192546">
      <w:pPr>
        <w:autoSpaceDE w:val="0"/>
        <w:autoSpaceDN w:val="0"/>
        <w:adjustRightInd w:val="0"/>
        <w:spacing w:line="240" w:lineRule="auto"/>
        <w:ind w:firstLine="720"/>
        <w:contextualSpacing/>
        <w:jc w:val="center"/>
        <w:rPr>
          <w:rFonts w:ascii="Times New Roman" w:hAnsi="Times New Roman"/>
          <w:b/>
          <w:sz w:val="28"/>
          <w:szCs w:val="28"/>
        </w:rPr>
      </w:pP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2.1. Заседания комиссии проводятся по мере необходимости.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 xml:space="preserve">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 внесения изменений в Генеральный план </w:t>
      </w:r>
      <w:r>
        <w:rPr>
          <w:rFonts w:ascii="Times New Roman" w:hAnsi="Times New Roman"/>
          <w:sz w:val="28"/>
          <w:szCs w:val="28"/>
        </w:rPr>
        <w:t xml:space="preserve">Кокшамарского </w:t>
      </w:r>
      <w:r w:rsidRPr="00AE2233">
        <w:rPr>
          <w:rFonts w:ascii="Times New Roman" w:hAnsi="Times New Roman"/>
          <w:sz w:val="28"/>
          <w:szCs w:val="28"/>
        </w:rPr>
        <w:t xml:space="preserve">сельского поселения </w:t>
      </w:r>
      <w:r>
        <w:rPr>
          <w:rFonts w:ascii="Times New Roman" w:hAnsi="Times New Roman"/>
          <w:sz w:val="28"/>
          <w:szCs w:val="28"/>
        </w:rPr>
        <w:t xml:space="preserve">Звениговского </w:t>
      </w:r>
      <w:r w:rsidRPr="00AE2233">
        <w:rPr>
          <w:rFonts w:ascii="Times New Roman" w:hAnsi="Times New Roman"/>
          <w:sz w:val="28"/>
          <w:szCs w:val="28"/>
        </w:rPr>
        <w:t>муниципального района Республики Марий Эл.</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 xml:space="preserve">2.4. Решения комиссии, выработанные в отношении предложений, замечаний и дополнений, вносятся в проект внесения изменений в </w:t>
      </w:r>
      <w:r w:rsidRPr="00AE2233">
        <w:rPr>
          <w:rFonts w:ascii="Times New Roman" w:hAnsi="Times New Roman"/>
          <w:sz w:val="28"/>
          <w:szCs w:val="28"/>
        </w:rPr>
        <w:lastRenderedPageBreak/>
        <w:t xml:space="preserve">Генеральный план </w:t>
      </w:r>
      <w:r>
        <w:rPr>
          <w:rFonts w:ascii="Times New Roman" w:hAnsi="Times New Roman"/>
          <w:sz w:val="28"/>
          <w:szCs w:val="28"/>
        </w:rPr>
        <w:t xml:space="preserve">Кокшамарского </w:t>
      </w:r>
      <w:r w:rsidRPr="00AE2233">
        <w:rPr>
          <w:rFonts w:ascii="Times New Roman" w:hAnsi="Times New Roman"/>
          <w:sz w:val="28"/>
          <w:szCs w:val="28"/>
        </w:rPr>
        <w:t xml:space="preserve">сельского поселения </w:t>
      </w:r>
      <w:r>
        <w:rPr>
          <w:rFonts w:ascii="Times New Roman" w:hAnsi="Times New Roman"/>
          <w:sz w:val="28"/>
          <w:szCs w:val="28"/>
        </w:rPr>
        <w:t>Звениговского</w:t>
      </w:r>
      <w:r w:rsidRPr="00AE2233">
        <w:rPr>
          <w:rFonts w:ascii="Times New Roman" w:hAnsi="Times New Roman"/>
          <w:sz w:val="28"/>
          <w:szCs w:val="28"/>
        </w:rPr>
        <w:t xml:space="preserve"> района Республики Марий Эл.</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p>
    <w:p w:rsidR="00192546" w:rsidRDefault="00192546" w:rsidP="00192546">
      <w:pPr>
        <w:autoSpaceDE w:val="0"/>
        <w:autoSpaceDN w:val="0"/>
        <w:adjustRightInd w:val="0"/>
        <w:spacing w:line="240" w:lineRule="auto"/>
        <w:ind w:firstLine="720"/>
        <w:contextualSpacing/>
        <w:jc w:val="center"/>
        <w:rPr>
          <w:rFonts w:ascii="Times New Roman" w:hAnsi="Times New Roman"/>
          <w:b/>
          <w:sz w:val="28"/>
          <w:szCs w:val="28"/>
        </w:rPr>
      </w:pPr>
    </w:p>
    <w:p w:rsidR="00192546" w:rsidRPr="00AE2233" w:rsidRDefault="00192546" w:rsidP="00192546">
      <w:pPr>
        <w:autoSpaceDE w:val="0"/>
        <w:autoSpaceDN w:val="0"/>
        <w:adjustRightInd w:val="0"/>
        <w:spacing w:line="240" w:lineRule="auto"/>
        <w:ind w:firstLine="720"/>
        <w:contextualSpacing/>
        <w:jc w:val="center"/>
        <w:rPr>
          <w:rFonts w:ascii="Times New Roman" w:hAnsi="Times New Roman"/>
          <w:b/>
          <w:sz w:val="28"/>
          <w:szCs w:val="28"/>
        </w:rPr>
      </w:pPr>
      <w:r w:rsidRPr="00AE2233">
        <w:rPr>
          <w:rFonts w:ascii="Times New Roman" w:hAnsi="Times New Roman"/>
          <w:b/>
          <w:sz w:val="28"/>
          <w:szCs w:val="28"/>
        </w:rPr>
        <w:t>3.Права и обязанности председателя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3.1. Руководить, организовывать и контролировать деятельность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3.2. Распределять обязанности между членами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3.3. Организовать проведение заседаний и вести заседания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3.4. Утверждать план мероприятий и протоколы заседаний.</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3.5. Обеспечивать своевременное представление материалов (документов, схем и т.д.) и представлять комиссии информацию об актуальности данных материалов.</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 xml:space="preserve">3.6. Обобщать внесенные замечания, предложения и дополнения к проекту изменений в Генеральный план </w:t>
      </w:r>
      <w:r>
        <w:rPr>
          <w:rFonts w:ascii="Times New Roman" w:hAnsi="Times New Roman"/>
          <w:sz w:val="28"/>
          <w:szCs w:val="28"/>
        </w:rPr>
        <w:t xml:space="preserve">Кокшамарского </w:t>
      </w:r>
      <w:r w:rsidRPr="00AE2233">
        <w:rPr>
          <w:rFonts w:ascii="Times New Roman" w:hAnsi="Times New Roman"/>
          <w:sz w:val="28"/>
          <w:szCs w:val="28"/>
        </w:rPr>
        <w:t xml:space="preserve">сельского поселения </w:t>
      </w:r>
      <w:r>
        <w:rPr>
          <w:rFonts w:ascii="Times New Roman" w:hAnsi="Times New Roman"/>
          <w:sz w:val="28"/>
          <w:szCs w:val="28"/>
        </w:rPr>
        <w:t>Звениговского</w:t>
      </w:r>
      <w:r w:rsidRPr="00AE2233">
        <w:rPr>
          <w:rFonts w:ascii="Times New Roman" w:hAnsi="Times New Roman"/>
          <w:sz w:val="28"/>
          <w:szCs w:val="28"/>
        </w:rPr>
        <w:t xml:space="preserve"> муниципального района Республики Марий Эл, ставить на голосование для выработки решения для внесения в протокол.</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3.7. Вносить дополнения в план мероприятий в целях решения вопросов, возникающих в ходе деятельности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3.8. Требовать своевременного выполнения членами комиссии решений, принятых на заседаниях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 xml:space="preserve">3.10. Давать поручения членам комиссии для доработки (подготовки) документов (материалов), необходимых для разработки проекта изменений в Генеральный план </w:t>
      </w:r>
      <w:r>
        <w:rPr>
          <w:rFonts w:ascii="Times New Roman" w:hAnsi="Times New Roman"/>
          <w:sz w:val="28"/>
          <w:szCs w:val="28"/>
        </w:rPr>
        <w:t xml:space="preserve">Кокшамарского </w:t>
      </w:r>
      <w:r w:rsidRPr="00AE2233">
        <w:rPr>
          <w:rFonts w:ascii="Times New Roman" w:hAnsi="Times New Roman"/>
          <w:sz w:val="28"/>
          <w:szCs w:val="28"/>
        </w:rPr>
        <w:t xml:space="preserve">сельского поселения </w:t>
      </w:r>
      <w:r>
        <w:rPr>
          <w:rFonts w:ascii="Times New Roman" w:hAnsi="Times New Roman"/>
          <w:sz w:val="28"/>
          <w:szCs w:val="28"/>
        </w:rPr>
        <w:t xml:space="preserve">Звениговского </w:t>
      </w:r>
      <w:r w:rsidRPr="00AE2233">
        <w:rPr>
          <w:rFonts w:ascii="Times New Roman" w:hAnsi="Times New Roman"/>
          <w:sz w:val="28"/>
          <w:szCs w:val="28"/>
        </w:rPr>
        <w:t>муниципального района Республики Марий Эл.</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 xml:space="preserve">3.11. Привлекать других специалистов для разъяснения вопросов, рассматриваемых членами комиссии при разработке проекта изменений в Генеральный план </w:t>
      </w:r>
      <w:r>
        <w:rPr>
          <w:rFonts w:ascii="Times New Roman" w:hAnsi="Times New Roman"/>
          <w:sz w:val="28"/>
          <w:szCs w:val="28"/>
        </w:rPr>
        <w:t xml:space="preserve">Кокшамарского </w:t>
      </w:r>
      <w:r w:rsidRPr="00AE2233">
        <w:rPr>
          <w:rFonts w:ascii="Times New Roman" w:hAnsi="Times New Roman"/>
          <w:sz w:val="28"/>
          <w:szCs w:val="28"/>
        </w:rPr>
        <w:t xml:space="preserve">сельского поселения </w:t>
      </w:r>
      <w:r>
        <w:rPr>
          <w:rFonts w:ascii="Times New Roman" w:hAnsi="Times New Roman"/>
          <w:sz w:val="28"/>
          <w:szCs w:val="28"/>
        </w:rPr>
        <w:t>Звениговского</w:t>
      </w:r>
      <w:r w:rsidRPr="00AE2233">
        <w:rPr>
          <w:rFonts w:ascii="Times New Roman" w:hAnsi="Times New Roman"/>
          <w:sz w:val="28"/>
          <w:szCs w:val="28"/>
        </w:rPr>
        <w:t xml:space="preserve"> муниципального района Республики Марий Эл.</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3.12. Созывать в случае необходимости внеочередное заседание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p>
    <w:p w:rsidR="00192546" w:rsidRPr="00AE2233" w:rsidRDefault="00192546" w:rsidP="00192546">
      <w:pPr>
        <w:autoSpaceDE w:val="0"/>
        <w:autoSpaceDN w:val="0"/>
        <w:adjustRightInd w:val="0"/>
        <w:spacing w:line="240" w:lineRule="auto"/>
        <w:ind w:firstLine="720"/>
        <w:contextualSpacing/>
        <w:jc w:val="center"/>
        <w:rPr>
          <w:rFonts w:ascii="Times New Roman" w:hAnsi="Times New Roman"/>
          <w:b/>
          <w:sz w:val="28"/>
          <w:szCs w:val="28"/>
        </w:rPr>
      </w:pPr>
      <w:r w:rsidRPr="00AE2233">
        <w:rPr>
          <w:rFonts w:ascii="Times New Roman" w:hAnsi="Times New Roman"/>
          <w:b/>
          <w:sz w:val="28"/>
          <w:szCs w:val="28"/>
        </w:rPr>
        <w:t>4.Права и обязанности членов комиссии</w:t>
      </w:r>
    </w:p>
    <w:p w:rsidR="00192546" w:rsidRPr="00AE2233" w:rsidRDefault="00192546" w:rsidP="00192546">
      <w:pPr>
        <w:autoSpaceDE w:val="0"/>
        <w:autoSpaceDN w:val="0"/>
        <w:adjustRightInd w:val="0"/>
        <w:spacing w:line="240" w:lineRule="auto"/>
        <w:ind w:firstLine="720"/>
        <w:contextualSpacing/>
        <w:jc w:val="center"/>
        <w:rPr>
          <w:rFonts w:ascii="Times New Roman" w:hAnsi="Times New Roman"/>
          <w:sz w:val="28"/>
          <w:szCs w:val="28"/>
        </w:rPr>
      </w:pP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4.1. Принимать участие в разработке плана мероприятий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4.2. Участвовать в обсуждении и голосовании рассматриваемых вопросов на заседаниях комиссии.</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 xml:space="preserve">4.3. Высказывать замечания, предложения и дополнения в письменном или устном виде, касающиеся основных положений проекта внесения изменений в Генеральный план </w:t>
      </w:r>
      <w:r>
        <w:rPr>
          <w:rFonts w:ascii="Times New Roman" w:hAnsi="Times New Roman"/>
          <w:sz w:val="28"/>
          <w:szCs w:val="28"/>
        </w:rPr>
        <w:t xml:space="preserve">Кокшамарского </w:t>
      </w:r>
      <w:r w:rsidRPr="00AE2233">
        <w:rPr>
          <w:rFonts w:ascii="Times New Roman" w:hAnsi="Times New Roman"/>
          <w:sz w:val="28"/>
          <w:szCs w:val="28"/>
        </w:rPr>
        <w:t xml:space="preserve">сельского поселения </w:t>
      </w:r>
      <w:r>
        <w:rPr>
          <w:rFonts w:ascii="Times New Roman" w:hAnsi="Times New Roman"/>
          <w:sz w:val="28"/>
          <w:szCs w:val="28"/>
        </w:rPr>
        <w:t>Звениговского</w:t>
      </w:r>
      <w:r w:rsidRPr="00AE2233">
        <w:rPr>
          <w:rFonts w:ascii="Times New Roman" w:hAnsi="Times New Roman"/>
          <w:sz w:val="28"/>
          <w:szCs w:val="28"/>
        </w:rPr>
        <w:t xml:space="preserve"> муниципального района Республики Марий Эл со ссылкой на </w:t>
      </w:r>
      <w:r w:rsidRPr="00AE2233">
        <w:rPr>
          <w:rFonts w:ascii="Times New Roman" w:hAnsi="Times New Roman"/>
          <w:sz w:val="28"/>
          <w:szCs w:val="28"/>
        </w:rPr>
        <w:lastRenderedPageBreak/>
        <w:t>конкретные статьи законов, кодексов Российской Федерации и законов Республики Мари Эл в области градостроительства и земельных отношений.</w:t>
      </w:r>
    </w:p>
    <w:p w:rsidR="00192546" w:rsidRPr="00AE2233" w:rsidRDefault="00192546" w:rsidP="00192546">
      <w:pPr>
        <w:autoSpaceDE w:val="0"/>
        <w:autoSpaceDN w:val="0"/>
        <w:adjustRightInd w:val="0"/>
        <w:spacing w:line="240" w:lineRule="auto"/>
        <w:ind w:firstLine="720"/>
        <w:contextualSpacing/>
        <w:jc w:val="both"/>
        <w:rPr>
          <w:rFonts w:ascii="Times New Roman" w:hAnsi="Times New Roman"/>
          <w:sz w:val="28"/>
          <w:szCs w:val="28"/>
        </w:rPr>
      </w:pPr>
      <w:r w:rsidRPr="00AE2233">
        <w:rPr>
          <w:rFonts w:ascii="Times New Roman" w:hAnsi="Times New Roman"/>
          <w:sz w:val="28"/>
          <w:szCs w:val="28"/>
        </w:rPr>
        <w:t>4.4. Высказывать особое мнение с обязательным внесением его в протокол заседания.</w:t>
      </w:r>
    </w:p>
    <w:p w:rsidR="00192546" w:rsidRDefault="00192546" w:rsidP="00192546">
      <w:pPr>
        <w:autoSpaceDE w:val="0"/>
        <w:autoSpaceDN w:val="0"/>
        <w:adjustRightInd w:val="0"/>
        <w:spacing w:line="240" w:lineRule="auto"/>
        <w:ind w:firstLine="720"/>
        <w:contextualSpacing/>
        <w:jc w:val="both"/>
      </w:pPr>
      <w:r w:rsidRPr="00AE2233">
        <w:rPr>
          <w:rFonts w:ascii="Times New Roman" w:hAnsi="Times New Roman"/>
          <w:sz w:val="28"/>
          <w:szCs w:val="28"/>
        </w:rPr>
        <w:t>4.5. Своевременно выполнять все п</w:t>
      </w:r>
      <w:r>
        <w:rPr>
          <w:rFonts w:ascii="Times New Roman" w:hAnsi="Times New Roman"/>
          <w:sz w:val="28"/>
          <w:szCs w:val="28"/>
        </w:rPr>
        <w:t>оручения председателя комиссии.</w:t>
      </w: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p w:rsidR="00192546" w:rsidRDefault="00192546" w:rsidP="00192546">
      <w:pPr>
        <w:autoSpaceDE w:val="0"/>
        <w:autoSpaceDN w:val="0"/>
        <w:adjustRightInd w:val="0"/>
        <w:ind w:firstLine="720"/>
        <w:jc w:val="both"/>
      </w:pPr>
    </w:p>
    <w:tbl>
      <w:tblPr>
        <w:tblW w:w="9606" w:type="dxa"/>
        <w:tblLook w:val="04A0"/>
      </w:tblPr>
      <w:tblGrid>
        <w:gridCol w:w="4501"/>
        <w:gridCol w:w="5105"/>
      </w:tblGrid>
      <w:tr w:rsidR="00192546" w:rsidTr="00B15300">
        <w:tc>
          <w:tcPr>
            <w:tcW w:w="4501" w:type="dxa"/>
          </w:tcPr>
          <w:p w:rsidR="00192546" w:rsidRDefault="00192546" w:rsidP="00B15300">
            <w:pPr>
              <w:pStyle w:val="ConsPlusNormal0"/>
              <w:spacing w:line="240" w:lineRule="exact"/>
              <w:jc w:val="right"/>
              <w:outlineLvl w:val="0"/>
              <w:rPr>
                <w:rFonts w:ascii="Times New Roman" w:hAnsi="Times New Roman" w:cs="Times New Roman"/>
                <w:sz w:val="24"/>
                <w:szCs w:val="24"/>
              </w:rPr>
            </w:pPr>
          </w:p>
        </w:tc>
        <w:tc>
          <w:tcPr>
            <w:tcW w:w="5105" w:type="dxa"/>
          </w:tcPr>
          <w:p w:rsidR="00192546" w:rsidRPr="00192546" w:rsidRDefault="00192546" w:rsidP="00B15300">
            <w:pPr>
              <w:pStyle w:val="ConsPlusNormal0"/>
              <w:spacing w:line="240" w:lineRule="exact"/>
              <w:contextualSpacing/>
              <w:jc w:val="right"/>
              <w:outlineLvl w:val="0"/>
              <w:rPr>
                <w:rFonts w:ascii="Times New Roman" w:hAnsi="Times New Roman" w:cs="Times New Roman"/>
                <w:sz w:val="18"/>
                <w:szCs w:val="18"/>
              </w:rPr>
            </w:pPr>
            <w:r w:rsidRPr="00192546">
              <w:rPr>
                <w:rFonts w:ascii="Times New Roman" w:hAnsi="Times New Roman" w:cs="Times New Roman"/>
                <w:sz w:val="18"/>
                <w:szCs w:val="18"/>
              </w:rPr>
              <w:t>Приложение №2</w:t>
            </w:r>
          </w:p>
          <w:p w:rsidR="00192546" w:rsidRPr="00192546" w:rsidRDefault="00192546" w:rsidP="00B15300">
            <w:pPr>
              <w:pStyle w:val="ConsPlusNormal0"/>
              <w:spacing w:line="240" w:lineRule="exact"/>
              <w:contextualSpacing/>
              <w:jc w:val="right"/>
              <w:outlineLvl w:val="0"/>
              <w:rPr>
                <w:rFonts w:ascii="Times New Roman" w:hAnsi="Times New Roman" w:cs="Times New Roman"/>
                <w:sz w:val="18"/>
                <w:szCs w:val="18"/>
              </w:rPr>
            </w:pPr>
            <w:r w:rsidRPr="00192546">
              <w:rPr>
                <w:rFonts w:ascii="Times New Roman" w:hAnsi="Times New Roman" w:cs="Times New Roman"/>
                <w:sz w:val="18"/>
                <w:szCs w:val="18"/>
              </w:rPr>
              <w:t xml:space="preserve">к постановлению </w:t>
            </w:r>
            <w:r>
              <w:rPr>
                <w:rFonts w:ascii="Times New Roman" w:hAnsi="Times New Roman" w:cs="Times New Roman"/>
                <w:sz w:val="18"/>
                <w:szCs w:val="18"/>
              </w:rPr>
              <w:t>Кокшамарской</w:t>
            </w:r>
          </w:p>
          <w:p w:rsidR="00192546" w:rsidRPr="00192546" w:rsidRDefault="00192546" w:rsidP="00B15300">
            <w:pPr>
              <w:pStyle w:val="ConsPlusNormal0"/>
              <w:spacing w:line="240" w:lineRule="exact"/>
              <w:contextualSpacing/>
              <w:jc w:val="right"/>
              <w:rPr>
                <w:rFonts w:ascii="Times New Roman" w:hAnsi="Times New Roman" w:cs="Times New Roman"/>
                <w:sz w:val="18"/>
                <w:szCs w:val="18"/>
              </w:rPr>
            </w:pPr>
            <w:r w:rsidRPr="00192546">
              <w:rPr>
                <w:rFonts w:ascii="Times New Roman" w:hAnsi="Times New Roman" w:cs="Times New Roman"/>
                <w:sz w:val="18"/>
                <w:szCs w:val="18"/>
              </w:rPr>
              <w:t xml:space="preserve">сельской администрации </w:t>
            </w:r>
            <w:r>
              <w:rPr>
                <w:rFonts w:ascii="Times New Roman" w:hAnsi="Times New Roman" w:cs="Times New Roman"/>
                <w:sz w:val="18"/>
                <w:szCs w:val="18"/>
              </w:rPr>
              <w:t xml:space="preserve">Звениговского </w:t>
            </w:r>
            <w:r w:rsidRPr="00192546">
              <w:rPr>
                <w:rFonts w:ascii="Times New Roman" w:hAnsi="Times New Roman" w:cs="Times New Roman"/>
                <w:sz w:val="18"/>
                <w:szCs w:val="18"/>
              </w:rPr>
              <w:t xml:space="preserve">муниципального района  </w:t>
            </w:r>
          </w:p>
          <w:p w:rsidR="00192546" w:rsidRDefault="00192546" w:rsidP="00B15300">
            <w:pPr>
              <w:pStyle w:val="ConsPlusNormal0"/>
              <w:spacing w:line="240" w:lineRule="exact"/>
              <w:contextualSpacing/>
              <w:jc w:val="right"/>
              <w:rPr>
                <w:rFonts w:ascii="Times New Roman" w:hAnsi="Times New Roman" w:cs="Times New Roman"/>
                <w:sz w:val="18"/>
                <w:szCs w:val="18"/>
              </w:rPr>
            </w:pPr>
            <w:r w:rsidRPr="00192546">
              <w:rPr>
                <w:rFonts w:ascii="Times New Roman" w:hAnsi="Times New Roman" w:cs="Times New Roman"/>
                <w:sz w:val="18"/>
                <w:szCs w:val="18"/>
              </w:rPr>
              <w:t>Республики Марий Эл</w:t>
            </w:r>
          </w:p>
          <w:p w:rsidR="00DA50D1" w:rsidRPr="00192546" w:rsidRDefault="00DA50D1" w:rsidP="00B15300">
            <w:pPr>
              <w:pStyle w:val="ConsPlusNormal0"/>
              <w:spacing w:line="240" w:lineRule="exact"/>
              <w:contextualSpacing/>
              <w:jc w:val="right"/>
              <w:rPr>
                <w:rFonts w:ascii="Times New Roman" w:hAnsi="Times New Roman" w:cs="Times New Roman"/>
                <w:sz w:val="18"/>
                <w:szCs w:val="18"/>
              </w:rPr>
            </w:pPr>
            <w:r>
              <w:rPr>
                <w:rFonts w:ascii="Times New Roman" w:hAnsi="Times New Roman" w:cs="Times New Roman"/>
                <w:sz w:val="18"/>
                <w:szCs w:val="18"/>
              </w:rPr>
              <w:t>от 25.02.2025 № 48</w:t>
            </w:r>
          </w:p>
          <w:p w:rsidR="00192546" w:rsidRPr="00AE2233" w:rsidRDefault="00192546" w:rsidP="00B15300">
            <w:pPr>
              <w:pStyle w:val="ConsPlusNormal0"/>
              <w:spacing w:line="240" w:lineRule="exact"/>
              <w:contextualSpacing/>
              <w:jc w:val="right"/>
              <w:rPr>
                <w:rFonts w:ascii="Times New Roman" w:hAnsi="Times New Roman" w:cs="Times New Roman"/>
                <w:sz w:val="24"/>
                <w:szCs w:val="24"/>
              </w:rPr>
            </w:pPr>
            <w:r>
              <w:rPr>
                <w:rFonts w:ascii="Times New Roman" w:hAnsi="Times New Roman" w:cs="Times New Roman"/>
                <w:sz w:val="18"/>
                <w:szCs w:val="18"/>
              </w:rPr>
              <w:t xml:space="preserve"> </w:t>
            </w:r>
          </w:p>
          <w:p w:rsidR="00192546" w:rsidRDefault="00192546" w:rsidP="00B15300">
            <w:pPr>
              <w:pStyle w:val="ConsPlusNormal0"/>
              <w:spacing w:line="240" w:lineRule="exact"/>
              <w:jc w:val="center"/>
              <w:rPr>
                <w:rFonts w:ascii="Times New Roman" w:hAnsi="Times New Roman" w:cs="Times New Roman"/>
                <w:sz w:val="24"/>
                <w:szCs w:val="24"/>
              </w:rPr>
            </w:pPr>
          </w:p>
        </w:tc>
      </w:tr>
    </w:tbl>
    <w:p w:rsidR="00192546" w:rsidRDefault="00192546" w:rsidP="00192546">
      <w:pPr>
        <w:autoSpaceDE w:val="0"/>
        <w:autoSpaceDN w:val="0"/>
        <w:adjustRightInd w:val="0"/>
        <w:rPr>
          <w:rFonts w:cs="Calibri"/>
          <w:lang w:eastAsia="ar-SA"/>
        </w:rPr>
      </w:pPr>
    </w:p>
    <w:p w:rsidR="00192546" w:rsidRPr="00AE2233" w:rsidRDefault="00192546" w:rsidP="00192546">
      <w:pPr>
        <w:autoSpaceDE w:val="0"/>
        <w:autoSpaceDN w:val="0"/>
        <w:adjustRightInd w:val="0"/>
        <w:spacing w:line="240" w:lineRule="auto"/>
        <w:contextualSpacing/>
        <w:jc w:val="center"/>
        <w:rPr>
          <w:rFonts w:ascii="Times New Roman" w:hAnsi="Times New Roman"/>
          <w:b/>
          <w:sz w:val="28"/>
          <w:szCs w:val="28"/>
        </w:rPr>
      </w:pPr>
      <w:r w:rsidRPr="00AE2233">
        <w:rPr>
          <w:rFonts w:ascii="Times New Roman" w:hAnsi="Times New Roman"/>
          <w:b/>
          <w:sz w:val="28"/>
          <w:szCs w:val="28"/>
        </w:rPr>
        <w:t>СОСТАВ</w:t>
      </w:r>
    </w:p>
    <w:p w:rsidR="00192546" w:rsidRDefault="00192546" w:rsidP="00192546">
      <w:pPr>
        <w:autoSpaceDE w:val="0"/>
        <w:autoSpaceDN w:val="0"/>
        <w:adjustRightInd w:val="0"/>
        <w:spacing w:line="240" w:lineRule="auto"/>
        <w:contextualSpacing/>
        <w:jc w:val="center"/>
        <w:rPr>
          <w:rFonts w:ascii="Times New Roman" w:hAnsi="Times New Roman"/>
          <w:b/>
          <w:sz w:val="28"/>
          <w:szCs w:val="28"/>
        </w:rPr>
      </w:pPr>
      <w:r w:rsidRPr="00AE2233">
        <w:rPr>
          <w:rFonts w:ascii="Times New Roman" w:hAnsi="Times New Roman"/>
          <w:b/>
          <w:sz w:val="28"/>
          <w:szCs w:val="28"/>
        </w:rPr>
        <w:t>комиссии по подготовке проекта внесения изменений</w:t>
      </w:r>
    </w:p>
    <w:p w:rsidR="00192546" w:rsidRPr="00AE2233" w:rsidRDefault="00192546" w:rsidP="00192546">
      <w:pPr>
        <w:autoSpaceDE w:val="0"/>
        <w:autoSpaceDN w:val="0"/>
        <w:adjustRightInd w:val="0"/>
        <w:spacing w:line="240" w:lineRule="auto"/>
        <w:contextualSpacing/>
        <w:jc w:val="center"/>
        <w:rPr>
          <w:rFonts w:ascii="Times New Roman" w:hAnsi="Times New Roman"/>
          <w:b/>
          <w:sz w:val="28"/>
          <w:szCs w:val="28"/>
        </w:rPr>
      </w:pPr>
      <w:r w:rsidRPr="00AE2233">
        <w:rPr>
          <w:rFonts w:ascii="Times New Roman" w:hAnsi="Times New Roman"/>
          <w:b/>
          <w:sz w:val="28"/>
          <w:szCs w:val="28"/>
        </w:rPr>
        <w:t xml:space="preserve"> в Генеральный план </w:t>
      </w:r>
      <w:r w:rsidR="00184092">
        <w:rPr>
          <w:rFonts w:ascii="Times New Roman" w:hAnsi="Times New Roman"/>
          <w:b/>
          <w:sz w:val="28"/>
          <w:szCs w:val="28"/>
        </w:rPr>
        <w:t>Кокшамарского</w:t>
      </w:r>
      <w:r>
        <w:rPr>
          <w:rFonts w:ascii="Times New Roman" w:hAnsi="Times New Roman"/>
          <w:b/>
          <w:sz w:val="28"/>
          <w:szCs w:val="28"/>
        </w:rPr>
        <w:t xml:space="preserve"> </w:t>
      </w:r>
      <w:r w:rsidRPr="00AE2233">
        <w:rPr>
          <w:rFonts w:ascii="Times New Roman" w:hAnsi="Times New Roman"/>
          <w:b/>
          <w:sz w:val="28"/>
          <w:szCs w:val="28"/>
        </w:rPr>
        <w:t xml:space="preserve">сельского поселения </w:t>
      </w:r>
    </w:p>
    <w:p w:rsidR="00192546" w:rsidRPr="00AE2233" w:rsidRDefault="00184092" w:rsidP="00192546">
      <w:pPr>
        <w:autoSpaceDE w:val="0"/>
        <w:autoSpaceDN w:val="0"/>
        <w:adjustRightInd w:val="0"/>
        <w:spacing w:line="240" w:lineRule="auto"/>
        <w:contextualSpacing/>
        <w:jc w:val="center"/>
        <w:rPr>
          <w:rFonts w:ascii="Times New Roman" w:hAnsi="Times New Roman"/>
          <w:b/>
          <w:sz w:val="28"/>
          <w:szCs w:val="28"/>
        </w:rPr>
      </w:pPr>
      <w:r>
        <w:rPr>
          <w:rFonts w:ascii="Times New Roman" w:hAnsi="Times New Roman"/>
          <w:b/>
          <w:sz w:val="28"/>
          <w:szCs w:val="28"/>
        </w:rPr>
        <w:t>Звениговского</w:t>
      </w:r>
      <w:r w:rsidR="00192546" w:rsidRPr="00AE2233">
        <w:rPr>
          <w:rFonts w:ascii="Times New Roman" w:hAnsi="Times New Roman"/>
          <w:b/>
          <w:sz w:val="28"/>
          <w:szCs w:val="28"/>
        </w:rPr>
        <w:t xml:space="preserve"> муниципального района Республики Марий Эл</w:t>
      </w:r>
    </w:p>
    <w:p w:rsidR="00192546" w:rsidRPr="00AE2233" w:rsidRDefault="00192546" w:rsidP="00192546">
      <w:pPr>
        <w:autoSpaceDE w:val="0"/>
        <w:autoSpaceDN w:val="0"/>
        <w:adjustRightInd w:val="0"/>
        <w:jc w:val="center"/>
        <w:rPr>
          <w:rFonts w:ascii="Times New Roman" w:hAnsi="Times New Roman"/>
          <w:b/>
          <w:sz w:val="28"/>
          <w:szCs w:val="28"/>
        </w:rPr>
      </w:pPr>
    </w:p>
    <w:p w:rsidR="00192546" w:rsidRPr="00CE6822" w:rsidRDefault="00192546" w:rsidP="00192546">
      <w:pPr>
        <w:spacing w:after="0" w:line="240" w:lineRule="auto"/>
        <w:contextualSpacing/>
        <w:jc w:val="center"/>
        <w:rPr>
          <w:rFonts w:ascii="Times New Roman" w:hAnsi="Times New Roman"/>
          <w:b/>
          <w:sz w:val="28"/>
          <w:szCs w:val="28"/>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1"/>
        <w:gridCol w:w="6947"/>
      </w:tblGrid>
      <w:tr w:rsidR="00192546" w:rsidRPr="00CE6822" w:rsidTr="00B15300">
        <w:tc>
          <w:tcPr>
            <w:tcW w:w="2551" w:type="dxa"/>
          </w:tcPr>
          <w:p w:rsidR="00192546" w:rsidRPr="00CE6822" w:rsidRDefault="00184092" w:rsidP="00B15300">
            <w:pPr>
              <w:spacing w:line="240" w:lineRule="auto"/>
              <w:contextualSpacing/>
              <w:rPr>
                <w:rFonts w:ascii="Times New Roman" w:hAnsi="Times New Roman"/>
                <w:sz w:val="28"/>
                <w:szCs w:val="28"/>
              </w:rPr>
            </w:pPr>
            <w:proofErr w:type="spellStart"/>
            <w:r>
              <w:rPr>
                <w:rFonts w:ascii="Times New Roman" w:hAnsi="Times New Roman"/>
                <w:sz w:val="28"/>
                <w:szCs w:val="28"/>
              </w:rPr>
              <w:t>Майорова</w:t>
            </w:r>
            <w:proofErr w:type="spellEnd"/>
            <w:r>
              <w:rPr>
                <w:rFonts w:ascii="Times New Roman" w:hAnsi="Times New Roman"/>
                <w:sz w:val="28"/>
                <w:szCs w:val="28"/>
              </w:rPr>
              <w:t xml:space="preserve"> Е.П.</w:t>
            </w:r>
            <w:r w:rsidR="00192546">
              <w:rPr>
                <w:rFonts w:ascii="Times New Roman" w:hAnsi="Times New Roman"/>
                <w:sz w:val="28"/>
                <w:szCs w:val="28"/>
              </w:rPr>
              <w:t>.</w:t>
            </w:r>
          </w:p>
        </w:tc>
        <w:tc>
          <w:tcPr>
            <w:tcW w:w="6947" w:type="dxa"/>
            <w:vAlign w:val="center"/>
          </w:tcPr>
          <w:p w:rsidR="00192546" w:rsidRPr="00CE6822" w:rsidRDefault="00192546" w:rsidP="00184092">
            <w:pPr>
              <w:spacing w:line="240" w:lineRule="auto"/>
              <w:contextualSpacing/>
              <w:rPr>
                <w:rFonts w:ascii="Times New Roman" w:hAnsi="Times New Roman"/>
                <w:sz w:val="28"/>
                <w:szCs w:val="28"/>
              </w:rPr>
            </w:pPr>
            <w:r w:rsidRPr="00CE6822">
              <w:rPr>
                <w:rFonts w:ascii="Times New Roman" w:hAnsi="Times New Roman"/>
                <w:sz w:val="28"/>
                <w:szCs w:val="28"/>
              </w:rPr>
              <w:t xml:space="preserve">-   глава </w:t>
            </w:r>
            <w:r w:rsidR="00184092">
              <w:rPr>
                <w:rFonts w:ascii="Times New Roman" w:hAnsi="Times New Roman"/>
                <w:sz w:val="28"/>
                <w:szCs w:val="28"/>
              </w:rPr>
              <w:t>Кокшамарской</w:t>
            </w:r>
            <w:r>
              <w:rPr>
                <w:rFonts w:ascii="Times New Roman" w:hAnsi="Times New Roman"/>
                <w:sz w:val="28"/>
                <w:szCs w:val="28"/>
              </w:rPr>
              <w:t xml:space="preserve"> сельской администрации</w:t>
            </w:r>
            <w:r w:rsidRPr="00CE6822">
              <w:rPr>
                <w:rFonts w:ascii="Times New Roman" w:hAnsi="Times New Roman"/>
                <w:sz w:val="28"/>
                <w:szCs w:val="28"/>
              </w:rPr>
              <w:t>,  председатель  комиссии</w:t>
            </w:r>
          </w:p>
        </w:tc>
      </w:tr>
      <w:tr w:rsidR="00192546" w:rsidRPr="00CE6822" w:rsidTr="00B15300">
        <w:tc>
          <w:tcPr>
            <w:tcW w:w="2551" w:type="dxa"/>
          </w:tcPr>
          <w:p w:rsidR="00192546" w:rsidRPr="00CE6822" w:rsidRDefault="00184092" w:rsidP="00B15300">
            <w:pPr>
              <w:spacing w:line="240" w:lineRule="auto"/>
              <w:contextualSpacing/>
              <w:rPr>
                <w:rFonts w:ascii="Times New Roman" w:hAnsi="Times New Roman"/>
                <w:sz w:val="28"/>
                <w:szCs w:val="28"/>
              </w:rPr>
            </w:pPr>
            <w:r>
              <w:rPr>
                <w:rFonts w:ascii="Times New Roman" w:hAnsi="Times New Roman"/>
                <w:sz w:val="28"/>
                <w:szCs w:val="28"/>
              </w:rPr>
              <w:t>Мартынов А.Г.</w:t>
            </w:r>
          </w:p>
        </w:tc>
        <w:tc>
          <w:tcPr>
            <w:tcW w:w="6947" w:type="dxa"/>
            <w:vAlign w:val="center"/>
          </w:tcPr>
          <w:p w:rsidR="00192546" w:rsidRPr="00CE6822" w:rsidRDefault="00192546" w:rsidP="00184092">
            <w:pPr>
              <w:spacing w:line="240" w:lineRule="auto"/>
              <w:contextualSpacing/>
              <w:rPr>
                <w:rFonts w:ascii="Times New Roman" w:hAnsi="Times New Roman"/>
                <w:sz w:val="28"/>
                <w:szCs w:val="28"/>
              </w:rPr>
            </w:pPr>
            <w:r w:rsidRPr="00CE6822">
              <w:rPr>
                <w:rFonts w:ascii="Times New Roman" w:hAnsi="Times New Roman"/>
                <w:sz w:val="28"/>
                <w:szCs w:val="28"/>
              </w:rPr>
              <w:t xml:space="preserve">-  глава  </w:t>
            </w:r>
            <w:r w:rsidR="00184092">
              <w:rPr>
                <w:rFonts w:ascii="Times New Roman" w:hAnsi="Times New Roman"/>
                <w:sz w:val="28"/>
                <w:szCs w:val="28"/>
              </w:rPr>
              <w:t>Кокшамарского сельского поселения</w:t>
            </w:r>
          </w:p>
        </w:tc>
      </w:tr>
      <w:tr w:rsidR="00192546" w:rsidRPr="00CE6822" w:rsidTr="00B15300">
        <w:tc>
          <w:tcPr>
            <w:tcW w:w="2551" w:type="dxa"/>
          </w:tcPr>
          <w:p w:rsidR="00192546" w:rsidRPr="00CE6822" w:rsidRDefault="00C2551D" w:rsidP="00C2551D">
            <w:pPr>
              <w:spacing w:line="240" w:lineRule="auto"/>
              <w:contextualSpacing/>
              <w:rPr>
                <w:rFonts w:ascii="Times New Roman" w:hAnsi="Times New Roman"/>
                <w:sz w:val="28"/>
                <w:szCs w:val="28"/>
              </w:rPr>
            </w:pPr>
            <w:r>
              <w:rPr>
                <w:rFonts w:ascii="Times New Roman" w:hAnsi="Times New Roman"/>
                <w:sz w:val="28"/>
                <w:szCs w:val="28"/>
              </w:rPr>
              <w:t>Малыгина Е.П.</w:t>
            </w:r>
            <w:r w:rsidRPr="00CE6822">
              <w:rPr>
                <w:rFonts w:ascii="Times New Roman" w:hAnsi="Times New Roman"/>
                <w:sz w:val="28"/>
                <w:szCs w:val="28"/>
              </w:rPr>
              <w:t xml:space="preserve"> </w:t>
            </w:r>
          </w:p>
        </w:tc>
        <w:tc>
          <w:tcPr>
            <w:tcW w:w="6947" w:type="dxa"/>
            <w:vAlign w:val="center"/>
          </w:tcPr>
          <w:p w:rsidR="00192546" w:rsidRPr="00CE6822" w:rsidRDefault="00192546" w:rsidP="00184092">
            <w:pPr>
              <w:spacing w:line="240" w:lineRule="auto"/>
              <w:contextualSpacing/>
              <w:rPr>
                <w:rFonts w:ascii="Times New Roman" w:hAnsi="Times New Roman"/>
                <w:sz w:val="28"/>
                <w:szCs w:val="28"/>
              </w:rPr>
            </w:pPr>
            <w:r w:rsidRPr="00CE6822">
              <w:rPr>
                <w:rFonts w:ascii="Times New Roman" w:hAnsi="Times New Roman"/>
                <w:sz w:val="28"/>
                <w:szCs w:val="28"/>
              </w:rPr>
              <w:t xml:space="preserve">- главный специалист </w:t>
            </w:r>
            <w:r w:rsidR="00184092">
              <w:rPr>
                <w:rFonts w:ascii="Times New Roman" w:hAnsi="Times New Roman"/>
                <w:sz w:val="28"/>
                <w:szCs w:val="28"/>
              </w:rPr>
              <w:t>Кокшамарской</w:t>
            </w:r>
            <w:r>
              <w:rPr>
                <w:rFonts w:ascii="Times New Roman" w:hAnsi="Times New Roman"/>
                <w:sz w:val="28"/>
                <w:szCs w:val="28"/>
              </w:rPr>
              <w:t xml:space="preserve"> сельской администрации</w:t>
            </w:r>
            <w:r w:rsidRPr="00CE6822">
              <w:rPr>
                <w:rFonts w:ascii="Times New Roman" w:hAnsi="Times New Roman"/>
                <w:sz w:val="28"/>
                <w:szCs w:val="28"/>
              </w:rPr>
              <w:t>, секретарь комиссии</w:t>
            </w:r>
          </w:p>
        </w:tc>
      </w:tr>
      <w:tr w:rsidR="00192546" w:rsidRPr="00CE6822" w:rsidTr="00B15300">
        <w:tc>
          <w:tcPr>
            <w:tcW w:w="2551" w:type="dxa"/>
          </w:tcPr>
          <w:p w:rsidR="00C2551D" w:rsidRPr="00CE6822" w:rsidRDefault="00C2551D" w:rsidP="00C2551D">
            <w:pPr>
              <w:spacing w:line="240" w:lineRule="auto"/>
              <w:contextualSpacing/>
              <w:rPr>
                <w:rFonts w:ascii="Times New Roman" w:hAnsi="Times New Roman"/>
                <w:sz w:val="28"/>
                <w:szCs w:val="28"/>
              </w:rPr>
            </w:pPr>
            <w:r>
              <w:rPr>
                <w:rFonts w:ascii="Times New Roman" w:hAnsi="Times New Roman"/>
                <w:sz w:val="28"/>
                <w:szCs w:val="28"/>
              </w:rPr>
              <w:t>Корнилова Т.В.</w:t>
            </w:r>
          </w:p>
          <w:p w:rsidR="00192546" w:rsidRPr="00CE6822" w:rsidRDefault="00192546" w:rsidP="00B15300">
            <w:pPr>
              <w:spacing w:line="240" w:lineRule="auto"/>
              <w:contextualSpacing/>
              <w:rPr>
                <w:rFonts w:ascii="Times New Roman" w:hAnsi="Times New Roman"/>
                <w:sz w:val="28"/>
                <w:szCs w:val="28"/>
              </w:rPr>
            </w:pPr>
          </w:p>
        </w:tc>
        <w:tc>
          <w:tcPr>
            <w:tcW w:w="6947" w:type="dxa"/>
            <w:vAlign w:val="center"/>
          </w:tcPr>
          <w:p w:rsidR="00192546" w:rsidRPr="00CE6822" w:rsidRDefault="00C2551D" w:rsidP="00184092">
            <w:pPr>
              <w:spacing w:line="240" w:lineRule="auto"/>
              <w:contextualSpacing/>
              <w:rPr>
                <w:rFonts w:ascii="Times New Roman" w:hAnsi="Times New Roman"/>
                <w:sz w:val="28"/>
                <w:szCs w:val="28"/>
              </w:rPr>
            </w:pPr>
            <w:r>
              <w:rPr>
                <w:rFonts w:ascii="Times New Roman" w:hAnsi="Times New Roman"/>
                <w:sz w:val="28"/>
                <w:szCs w:val="28"/>
              </w:rPr>
              <w:t>-</w:t>
            </w:r>
            <w:r w:rsidR="00192546" w:rsidRPr="00CE6822">
              <w:rPr>
                <w:rFonts w:ascii="Times New Roman" w:hAnsi="Times New Roman"/>
                <w:sz w:val="28"/>
                <w:szCs w:val="28"/>
              </w:rPr>
              <w:t xml:space="preserve"> главный специалист </w:t>
            </w:r>
            <w:r w:rsidR="00184092">
              <w:rPr>
                <w:rFonts w:ascii="Times New Roman" w:hAnsi="Times New Roman"/>
                <w:sz w:val="28"/>
                <w:szCs w:val="28"/>
              </w:rPr>
              <w:t>Кокшамарской</w:t>
            </w:r>
            <w:r w:rsidR="00192546">
              <w:rPr>
                <w:rFonts w:ascii="Times New Roman" w:hAnsi="Times New Roman"/>
                <w:sz w:val="28"/>
                <w:szCs w:val="28"/>
              </w:rPr>
              <w:t xml:space="preserve"> сельской администрации</w:t>
            </w:r>
            <w:r w:rsidR="00192546" w:rsidRPr="00CE6822">
              <w:rPr>
                <w:rFonts w:ascii="Times New Roman" w:hAnsi="Times New Roman"/>
                <w:sz w:val="28"/>
                <w:szCs w:val="28"/>
              </w:rPr>
              <w:t xml:space="preserve"> </w:t>
            </w:r>
          </w:p>
        </w:tc>
      </w:tr>
      <w:tr w:rsidR="00C2551D" w:rsidRPr="00CE6822" w:rsidTr="00B15300">
        <w:tc>
          <w:tcPr>
            <w:tcW w:w="2551" w:type="dxa"/>
          </w:tcPr>
          <w:p w:rsidR="00C2551D" w:rsidRDefault="00C2551D" w:rsidP="00C2551D">
            <w:pPr>
              <w:spacing w:line="240" w:lineRule="auto"/>
              <w:contextualSpacing/>
              <w:rPr>
                <w:rFonts w:ascii="Times New Roman" w:hAnsi="Times New Roman"/>
                <w:sz w:val="28"/>
                <w:szCs w:val="28"/>
              </w:rPr>
            </w:pPr>
            <w:r>
              <w:rPr>
                <w:rFonts w:ascii="Times New Roman" w:hAnsi="Times New Roman"/>
                <w:sz w:val="28"/>
                <w:szCs w:val="28"/>
              </w:rPr>
              <w:t>Мочалова Е.Н.</w:t>
            </w:r>
          </w:p>
        </w:tc>
        <w:tc>
          <w:tcPr>
            <w:tcW w:w="6947" w:type="dxa"/>
            <w:vAlign w:val="center"/>
          </w:tcPr>
          <w:p w:rsidR="00C2551D" w:rsidRPr="00CE6822" w:rsidRDefault="00C2551D" w:rsidP="00184092">
            <w:pPr>
              <w:spacing w:line="240" w:lineRule="auto"/>
              <w:contextualSpacing/>
              <w:rPr>
                <w:rFonts w:ascii="Times New Roman" w:hAnsi="Times New Roman"/>
                <w:sz w:val="28"/>
                <w:szCs w:val="28"/>
              </w:rPr>
            </w:pPr>
            <w:r>
              <w:rPr>
                <w:rFonts w:ascii="Times New Roman" w:hAnsi="Times New Roman"/>
                <w:sz w:val="28"/>
                <w:szCs w:val="28"/>
              </w:rPr>
              <w:t>- депутат Кокшамарского сельского поселения</w:t>
            </w:r>
          </w:p>
        </w:tc>
      </w:tr>
      <w:tr w:rsidR="00DA50D1" w:rsidRPr="00CE6822" w:rsidTr="00B15300">
        <w:tc>
          <w:tcPr>
            <w:tcW w:w="2551" w:type="dxa"/>
          </w:tcPr>
          <w:p w:rsidR="00DA50D1" w:rsidRDefault="00DA50D1" w:rsidP="00C2551D">
            <w:pPr>
              <w:spacing w:line="240" w:lineRule="auto"/>
              <w:contextualSpacing/>
              <w:rPr>
                <w:rFonts w:ascii="Times New Roman" w:hAnsi="Times New Roman"/>
                <w:sz w:val="28"/>
                <w:szCs w:val="28"/>
              </w:rPr>
            </w:pPr>
            <w:r>
              <w:rPr>
                <w:rFonts w:ascii="Times New Roman" w:hAnsi="Times New Roman"/>
                <w:sz w:val="28"/>
                <w:szCs w:val="28"/>
              </w:rPr>
              <w:t>Иванова Е.В.</w:t>
            </w:r>
          </w:p>
        </w:tc>
        <w:tc>
          <w:tcPr>
            <w:tcW w:w="6947" w:type="dxa"/>
            <w:vAlign w:val="center"/>
          </w:tcPr>
          <w:p w:rsidR="00DA50D1" w:rsidRDefault="00DA50D1" w:rsidP="00DA50D1">
            <w:pPr>
              <w:spacing w:line="240" w:lineRule="auto"/>
              <w:contextualSpacing/>
              <w:rPr>
                <w:rFonts w:ascii="Times New Roman" w:hAnsi="Times New Roman"/>
                <w:sz w:val="28"/>
                <w:szCs w:val="28"/>
              </w:rPr>
            </w:pPr>
            <w:r>
              <w:rPr>
                <w:rFonts w:ascii="Times New Roman" w:hAnsi="Times New Roman"/>
                <w:sz w:val="28"/>
                <w:szCs w:val="28"/>
              </w:rPr>
              <w:t xml:space="preserve">-руководитель отдела по управлению муниципальным имуществом администрации Звениговского муниципального района </w:t>
            </w:r>
            <w:proofErr w:type="gramStart"/>
            <w:r>
              <w:rPr>
                <w:rFonts w:ascii="Times New Roman" w:hAnsi="Times New Roman"/>
                <w:sz w:val="28"/>
                <w:szCs w:val="28"/>
              </w:rPr>
              <w:t xml:space="preserve">( </w:t>
            </w:r>
            <w:proofErr w:type="gramEnd"/>
            <w:r>
              <w:rPr>
                <w:rFonts w:ascii="Times New Roman" w:hAnsi="Times New Roman"/>
                <w:sz w:val="28"/>
                <w:szCs w:val="28"/>
              </w:rPr>
              <w:t>по согласованию)</w:t>
            </w:r>
          </w:p>
        </w:tc>
      </w:tr>
      <w:tr w:rsidR="00192546" w:rsidRPr="00CE6822" w:rsidTr="00B15300">
        <w:tc>
          <w:tcPr>
            <w:tcW w:w="2551" w:type="dxa"/>
          </w:tcPr>
          <w:p w:rsidR="00192546" w:rsidRPr="00CE6822" w:rsidRDefault="00184092" w:rsidP="00B15300">
            <w:pPr>
              <w:spacing w:line="240" w:lineRule="auto"/>
              <w:contextualSpacing/>
              <w:rPr>
                <w:rFonts w:ascii="Times New Roman" w:hAnsi="Times New Roman"/>
                <w:sz w:val="28"/>
                <w:szCs w:val="28"/>
              </w:rPr>
            </w:pPr>
            <w:proofErr w:type="spellStart"/>
            <w:r>
              <w:rPr>
                <w:rFonts w:ascii="Times New Roman" w:hAnsi="Times New Roman"/>
                <w:sz w:val="28"/>
                <w:szCs w:val="28"/>
              </w:rPr>
              <w:t>Акошкина</w:t>
            </w:r>
            <w:proofErr w:type="spellEnd"/>
            <w:r>
              <w:rPr>
                <w:rFonts w:ascii="Times New Roman" w:hAnsi="Times New Roman"/>
                <w:sz w:val="28"/>
                <w:szCs w:val="28"/>
              </w:rPr>
              <w:t xml:space="preserve"> Н.И.</w:t>
            </w:r>
          </w:p>
        </w:tc>
        <w:tc>
          <w:tcPr>
            <w:tcW w:w="6947" w:type="dxa"/>
            <w:vAlign w:val="center"/>
          </w:tcPr>
          <w:p w:rsidR="00192546" w:rsidRPr="00184092" w:rsidRDefault="00C2551D" w:rsidP="00DA50D1">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A50D1">
              <w:rPr>
                <w:rFonts w:ascii="Times New Roman" w:hAnsi="Times New Roman" w:cs="Times New Roman"/>
                <w:sz w:val="28"/>
                <w:szCs w:val="28"/>
              </w:rPr>
              <w:t>Консультант</w:t>
            </w:r>
            <w:r w:rsidR="00184092" w:rsidRPr="00184092">
              <w:rPr>
                <w:rFonts w:ascii="Times New Roman" w:hAnsi="Times New Roman" w:cs="Times New Roman"/>
                <w:sz w:val="28"/>
                <w:szCs w:val="28"/>
              </w:rPr>
              <w:t xml:space="preserve"> </w:t>
            </w:r>
            <w:r w:rsidR="00DA50D1">
              <w:rPr>
                <w:rFonts w:ascii="Times New Roman" w:hAnsi="Times New Roman" w:cs="Times New Roman"/>
                <w:sz w:val="28"/>
                <w:szCs w:val="28"/>
              </w:rPr>
              <w:t xml:space="preserve">отдела капитального строительства и архитектуры </w:t>
            </w:r>
            <w:r w:rsidR="00184092" w:rsidRPr="00184092">
              <w:rPr>
                <w:rFonts w:ascii="Times New Roman" w:hAnsi="Times New Roman" w:cs="Times New Roman"/>
                <w:sz w:val="28"/>
                <w:szCs w:val="28"/>
              </w:rPr>
              <w:t>администрации Звениговского муниципального  района (по согласованию)</w:t>
            </w:r>
            <w:proofErr w:type="gramStart"/>
            <w:r w:rsidR="00184092" w:rsidRPr="00184092">
              <w:rPr>
                <w:rFonts w:ascii="Times New Roman" w:hAnsi="Times New Roman" w:cs="Times New Roman"/>
                <w:sz w:val="28"/>
                <w:szCs w:val="28"/>
              </w:rPr>
              <w:t>.</w:t>
            </w:r>
            <w:proofErr w:type="gramEnd"/>
            <w:r w:rsidR="00184092" w:rsidRPr="00184092">
              <w:rPr>
                <w:rFonts w:ascii="Times New Roman" w:hAnsi="Times New Roman" w:cs="Times New Roman"/>
                <w:sz w:val="28"/>
                <w:szCs w:val="28"/>
              </w:rPr>
              <w:t xml:space="preserve"> </w:t>
            </w:r>
            <w:r w:rsidR="00192546" w:rsidRPr="00184092">
              <w:rPr>
                <w:rFonts w:ascii="Times New Roman" w:hAnsi="Times New Roman" w:cs="Times New Roman"/>
                <w:sz w:val="28"/>
                <w:szCs w:val="28"/>
              </w:rPr>
              <w:t>(</w:t>
            </w:r>
            <w:proofErr w:type="gramStart"/>
            <w:r w:rsidR="00192546" w:rsidRPr="00184092">
              <w:rPr>
                <w:rFonts w:ascii="Times New Roman" w:hAnsi="Times New Roman" w:cs="Times New Roman"/>
                <w:sz w:val="28"/>
                <w:szCs w:val="28"/>
              </w:rPr>
              <w:t>п</w:t>
            </w:r>
            <w:proofErr w:type="gramEnd"/>
            <w:r w:rsidR="00192546" w:rsidRPr="00184092">
              <w:rPr>
                <w:rFonts w:ascii="Times New Roman" w:hAnsi="Times New Roman" w:cs="Times New Roman"/>
                <w:sz w:val="28"/>
                <w:szCs w:val="28"/>
              </w:rPr>
              <w:t>о согласованию)</w:t>
            </w:r>
          </w:p>
        </w:tc>
      </w:tr>
    </w:tbl>
    <w:p w:rsidR="00192546" w:rsidRPr="00AE2233" w:rsidRDefault="00192546" w:rsidP="00192546">
      <w:pPr>
        <w:ind w:firstLine="708"/>
        <w:jc w:val="both"/>
        <w:rPr>
          <w:rFonts w:ascii="Times New Roman" w:hAnsi="Times New Roman"/>
          <w:sz w:val="28"/>
          <w:szCs w:val="28"/>
        </w:rPr>
      </w:pPr>
      <w:r w:rsidRPr="00AE2233">
        <w:rPr>
          <w:rFonts w:ascii="Times New Roman" w:hAnsi="Times New Roman"/>
          <w:sz w:val="28"/>
          <w:szCs w:val="28"/>
        </w:rPr>
        <w:t xml:space="preserve">Состав Комиссии не является закрытым и может быть дополнен в случае необходимости. </w:t>
      </w:r>
    </w:p>
    <w:p w:rsidR="00192546" w:rsidRDefault="00192546" w:rsidP="00192546">
      <w:pPr>
        <w:jc w:val="both"/>
      </w:pPr>
    </w:p>
    <w:p w:rsidR="00192546" w:rsidRDefault="00192546" w:rsidP="00192546">
      <w:pPr>
        <w:jc w:val="both"/>
      </w:pPr>
    </w:p>
    <w:p w:rsidR="00184092" w:rsidRDefault="00184092" w:rsidP="00192546">
      <w:pPr>
        <w:jc w:val="both"/>
      </w:pPr>
    </w:p>
    <w:p w:rsidR="00184092" w:rsidRDefault="00184092" w:rsidP="00192546">
      <w:pPr>
        <w:jc w:val="both"/>
      </w:pPr>
    </w:p>
    <w:p w:rsidR="00184092" w:rsidRDefault="00184092" w:rsidP="00192546">
      <w:pPr>
        <w:jc w:val="both"/>
      </w:pPr>
    </w:p>
    <w:p w:rsidR="00184092" w:rsidRDefault="00184092" w:rsidP="00192546">
      <w:pPr>
        <w:jc w:val="both"/>
      </w:pPr>
    </w:p>
    <w:p w:rsidR="00184092" w:rsidRDefault="00184092" w:rsidP="00192546">
      <w:pPr>
        <w:jc w:val="both"/>
      </w:pPr>
    </w:p>
    <w:tbl>
      <w:tblPr>
        <w:tblW w:w="0" w:type="auto"/>
        <w:tblLook w:val="04A0"/>
      </w:tblPr>
      <w:tblGrid>
        <w:gridCol w:w="4501"/>
        <w:gridCol w:w="4963"/>
      </w:tblGrid>
      <w:tr w:rsidR="00192546" w:rsidRPr="00184092" w:rsidTr="00B15300">
        <w:tc>
          <w:tcPr>
            <w:tcW w:w="4501" w:type="dxa"/>
          </w:tcPr>
          <w:p w:rsidR="00192546" w:rsidRDefault="00192546" w:rsidP="00B15300">
            <w:pPr>
              <w:pStyle w:val="ConsPlusNormal0"/>
              <w:spacing w:line="240" w:lineRule="exact"/>
              <w:jc w:val="right"/>
              <w:outlineLvl w:val="0"/>
              <w:rPr>
                <w:rFonts w:ascii="Times New Roman" w:hAnsi="Times New Roman" w:cs="Times New Roman"/>
                <w:sz w:val="24"/>
                <w:szCs w:val="24"/>
              </w:rPr>
            </w:pPr>
          </w:p>
        </w:tc>
        <w:tc>
          <w:tcPr>
            <w:tcW w:w="4963" w:type="dxa"/>
          </w:tcPr>
          <w:p w:rsidR="00192546" w:rsidRPr="00184092" w:rsidRDefault="00192546" w:rsidP="00B15300">
            <w:pPr>
              <w:pStyle w:val="ConsPlusNormal0"/>
              <w:spacing w:line="240" w:lineRule="exact"/>
              <w:contextualSpacing/>
              <w:jc w:val="right"/>
              <w:outlineLvl w:val="0"/>
              <w:rPr>
                <w:rFonts w:ascii="Times New Roman" w:hAnsi="Times New Roman" w:cs="Times New Roman"/>
                <w:sz w:val="18"/>
                <w:szCs w:val="18"/>
              </w:rPr>
            </w:pPr>
            <w:r w:rsidRPr="00184092">
              <w:rPr>
                <w:rFonts w:ascii="Times New Roman" w:hAnsi="Times New Roman" w:cs="Times New Roman"/>
                <w:sz w:val="18"/>
                <w:szCs w:val="18"/>
              </w:rPr>
              <w:t>Приложение №3</w:t>
            </w:r>
          </w:p>
          <w:p w:rsidR="00192546" w:rsidRPr="00184092" w:rsidRDefault="00192546" w:rsidP="00B15300">
            <w:pPr>
              <w:pStyle w:val="ConsPlusNormal0"/>
              <w:spacing w:line="240" w:lineRule="exact"/>
              <w:contextualSpacing/>
              <w:jc w:val="right"/>
              <w:outlineLvl w:val="0"/>
              <w:rPr>
                <w:rFonts w:ascii="Times New Roman" w:hAnsi="Times New Roman" w:cs="Times New Roman"/>
                <w:sz w:val="18"/>
                <w:szCs w:val="18"/>
              </w:rPr>
            </w:pPr>
            <w:r w:rsidRPr="00184092">
              <w:rPr>
                <w:rFonts w:ascii="Times New Roman" w:hAnsi="Times New Roman" w:cs="Times New Roman"/>
                <w:sz w:val="18"/>
                <w:szCs w:val="18"/>
              </w:rPr>
              <w:t xml:space="preserve">к постановлению </w:t>
            </w:r>
            <w:r w:rsidR="00184092">
              <w:rPr>
                <w:rFonts w:ascii="Times New Roman" w:hAnsi="Times New Roman" w:cs="Times New Roman"/>
                <w:sz w:val="18"/>
                <w:szCs w:val="18"/>
              </w:rPr>
              <w:t>Кокшамарской</w:t>
            </w:r>
          </w:p>
          <w:p w:rsidR="00192546" w:rsidRPr="00184092" w:rsidRDefault="00192546" w:rsidP="00B15300">
            <w:pPr>
              <w:pStyle w:val="ConsPlusNormal0"/>
              <w:spacing w:line="240" w:lineRule="exact"/>
              <w:contextualSpacing/>
              <w:jc w:val="right"/>
              <w:rPr>
                <w:rFonts w:ascii="Times New Roman" w:hAnsi="Times New Roman" w:cs="Times New Roman"/>
                <w:sz w:val="18"/>
                <w:szCs w:val="18"/>
              </w:rPr>
            </w:pPr>
            <w:r w:rsidRPr="00184092">
              <w:rPr>
                <w:rFonts w:ascii="Times New Roman" w:hAnsi="Times New Roman" w:cs="Times New Roman"/>
                <w:sz w:val="18"/>
                <w:szCs w:val="18"/>
              </w:rPr>
              <w:t xml:space="preserve">сельской администрации </w:t>
            </w:r>
            <w:r w:rsidR="00184092">
              <w:rPr>
                <w:rFonts w:ascii="Times New Roman" w:hAnsi="Times New Roman" w:cs="Times New Roman"/>
                <w:sz w:val="18"/>
                <w:szCs w:val="18"/>
              </w:rPr>
              <w:t>Звениговского</w:t>
            </w:r>
            <w:r w:rsidR="00DA50D1">
              <w:rPr>
                <w:rFonts w:ascii="Times New Roman" w:hAnsi="Times New Roman" w:cs="Times New Roman"/>
                <w:sz w:val="18"/>
                <w:szCs w:val="18"/>
              </w:rPr>
              <w:t xml:space="preserve"> </w:t>
            </w:r>
            <w:r w:rsidRPr="00184092">
              <w:rPr>
                <w:rFonts w:ascii="Times New Roman" w:hAnsi="Times New Roman" w:cs="Times New Roman"/>
                <w:sz w:val="18"/>
                <w:szCs w:val="18"/>
              </w:rPr>
              <w:t xml:space="preserve">муниципального района  </w:t>
            </w:r>
          </w:p>
          <w:p w:rsidR="00192546" w:rsidRDefault="00192546" w:rsidP="00B15300">
            <w:pPr>
              <w:pStyle w:val="ConsPlusNormal0"/>
              <w:spacing w:line="240" w:lineRule="exact"/>
              <w:contextualSpacing/>
              <w:jc w:val="right"/>
              <w:rPr>
                <w:rFonts w:ascii="Times New Roman" w:hAnsi="Times New Roman" w:cs="Times New Roman"/>
                <w:sz w:val="18"/>
                <w:szCs w:val="18"/>
              </w:rPr>
            </w:pPr>
            <w:r w:rsidRPr="00184092">
              <w:rPr>
                <w:rFonts w:ascii="Times New Roman" w:hAnsi="Times New Roman" w:cs="Times New Roman"/>
                <w:sz w:val="18"/>
                <w:szCs w:val="18"/>
              </w:rPr>
              <w:t>Республики Марий Эл</w:t>
            </w:r>
          </w:p>
          <w:p w:rsidR="00A51BAC" w:rsidRPr="00184092" w:rsidRDefault="00A51BAC" w:rsidP="00B15300">
            <w:pPr>
              <w:pStyle w:val="ConsPlusNormal0"/>
              <w:spacing w:line="240" w:lineRule="exact"/>
              <w:contextualSpacing/>
              <w:jc w:val="right"/>
              <w:rPr>
                <w:rFonts w:ascii="Times New Roman" w:hAnsi="Times New Roman" w:cs="Times New Roman"/>
                <w:sz w:val="18"/>
                <w:szCs w:val="18"/>
              </w:rPr>
            </w:pPr>
            <w:r>
              <w:rPr>
                <w:rFonts w:ascii="Times New Roman" w:hAnsi="Times New Roman" w:cs="Times New Roman"/>
                <w:sz w:val="18"/>
                <w:szCs w:val="18"/>
              </w:rPr>
              <w:t>от 25.02.2025 № 48</w:t>
            </w:r>
          </w:p>
          <w:p w:rsidR="00192546" w:rsidRPr="00184092" w:rsidRDefault="00184092" w:rsidP="00B15300">
            <w:pPr>
              <w:pStyle w:val="ConsPlusNormal0"/>
              <w:spacing w:line="240" w:lineRule="exact"/>
              <w:contextualSpacing/>
              <w:jc w:val="right"/>
              <w:rPr>
                <w:rFonts w:ascii="Times New Roman" w:hAnsi="Times New Roman" w:cs="Times New Roman"/>
                <w:sz w:val="18"/>
                <w:szCs w:val="18"/>
              </w:rPr>
            </w:pPr>
            <w:r>
              <w:rPr>
                <w:rFonts w:ascii="Times New Roman" w:hAnsi="Times New Roman" w:cs="Times New Roman"/>
                <w:sz w:val="18"/>
                <w:szCs w:val="18"/>
              </w:rPr>
              <w:t xml:space="preserve"> </w:t>
            </w:r>
          </w:p>
          <w:p w:rsidR="00192546" w:rsidRPr="00184092" w:rsidRDefault="00192546" w:rsidP="00B15300">
            <w:pPr>
              <w:pStyle w:val="ConsPlusNormal0"/>
              <w:spacing w:line="240" w:lineRule="exact"/>
              <w:jc w:val="center"/>
              <w:rPr>
                <w:rFonts w:ascii="Times New Roman" w:hAnsi="Times New Roman" w:cs="Times New Roman"/>
                <w:sz w:val="18"/>
                <w:szCs w:val="18"/>
              </w:rPr>
            </w:pPr>
          </w:p>
        </w:tc>
      </w:tr>
    </w:tbl>
    <w:p w:rsidR="00192546" w:rsidRDefault="00192546" w:rsidP="00192546">
      <w:pPr>
        <w:jc w:val="both"/>
        <w:rPr>
          <w:rFonts w:cs="Calibri"/>
          <w:lang w:eastAsia="ar-SA"/>
        </w:rPr>
      </w:pPr>
    </w:p>
    <w:p w:rsidR="00192546" w:rsidRPr="005213E8" w:rsidRDefault="00192546" w:rsidP="00192546">
      <w:pPr>
        <w:autoSpaceDE w:val="0"/>
        <w:autoSpaceDN w:val="0"/>
        <w:adjustRightInd w:val="0"/>
        <w:spacing w:line="240" w:lineRule="auto"/>
        <w:contextualSpacing/>
        <w:jc w:val="center"/>
        <w:rPr>
          <w:rFonts w:ascii="Times New Roman" w:hAnsi="Times New Roman"/>
          <w:b/>
          <w:sz w:val="24"/>
          <w:szCs w:val="24"/>
        </w:rPr>
      </w:pPr>
      <w:r w:rsidRPr="005213E8">
        <w:rPr>
          <w:rFonts w:ascii="Times New Roman" w:hAnsi="Times New Roman"/>
          <w:b/>
          <w:sz w:val="24"/>
          <w:szCs w:val="24"/>
        </w:rPr>
        <w:t>ПОРЯДОК</w:t>
      </w:r>
    </w:p>
    <w:p w:rsidR="00192546" w:rsidRDefault="00192546" w:rsidP="00192546">
      <w:pPr>
        <w:autoSpaceDE w:val="0"/>
        <w:autoSpaceDN w:val="0"/>
        <w:adjustRightInd w:val="0"/>
        <w:spacing w:line="240" w:lineRule="auto"/>
        <w:contextualSpacing/>
        <w:jc w:val="center"/>
        <w:rPr>
          <w:rFonts w:ascii="Times New Roman" w:hAnsi="Times New Roman"/>
          <w:b/>
          <w:sz w:val="24"/>
          <w:szCs w:val="24"/>
        </w:rPr>
      </w:pPr>
      <w:r w:rsidRPr="005213E8">
        <w:rPr>
          <w:rFonts w:ascii="Times New Roman" w:hAnsi="Times New Roman"/>
          <w:b/>
          <w:sz w:val="24"/>
          <w:szCs w:val="24"/>
        </w:rPr>
        <w:t xml:space="preserve">проведения работ по подготовке проекта внесения изменений </w:t>
      </w:r>
      <w:proofErr w:type="gramStart"/>
      <w:r w:rsidRPr="005213E8">
        <w:rPr>
          <w:rFonts w:ascii="Times New Roman" w:hAnsi="Times New Roman"/>
          <w:b/>
          <w:sz w:val="24"/>
          <w:szCs w:val="24"/>
        </w:rPr>
        <w:t>в</w:t>
      </w:r>
      <w:proofErr w:type="gramEnd"/>
      <w:r w:rsidRPr="005213E8">
        <w:rPr>
          <w:rFonts w:ascii="Times New Roman" w:hAnsi="Times New Roman"/>
          <w:b/>
          <w:sz w:val="24"/>
          <w:szCs w:val="24"/>
        </w:rPr>
        <w:t xml:space="preserve"> </w:t>
      </w:r>
    </w:p>
    <w:p w:rsidR="00192546" w:rsidRDefault="00192546" w:rsidP="00192546">
      <w:pPr>
        <w:autoSpaceDE w:val="0"/>
        <w:autoSpaceDN w:val="0"/>
        <w:adjustRightInd w:val="0"/>
        <w:spacing w:line="240" w:lineRule="auto"/>
        <w:contextualSpacing/>
        <w:jc w:val="center"/>
        <w:rPr>
          <w:rFonts w:ascii="Times New Roman" w:hAnsi="Times New Roman"/>
          <w:b/>
          <w:sz w:val="24"/>
          <w:szCs w:val="24"/>
        </w:rPr>
      </w:pPr>
      <w:r w:rsidRPr="005213E8">
        <w:rPr>
          <w:rFonts w:ascii="Times New Roman" w:hAnsi="Times New Roman"/>
          <w:b/>
          <w:sz w:val="24"/>
          <w:szCs w:val="24"/>
        </w:rPr>
        <w:t xml:space="preserve">Генеральный план </w:t>
      </w:r>
      <w:r w:rsidR="00184092">
        <w:rPr>
          <w:rFonts w:ascii="Times New Roman" w:hAnsi="Times New Roman"/>
          <w:b/>
          <w:sz w:val="24"/>
          <w:szCs w:val="24"/>
        </w:rPr>
        <w:t>Кокшамарского</w:t>
      </w:r>
      <w:r w:rsidRPr="005213E8">
        <w:rPr>
          <w:rFonts w:ascii="Times New Roman" w:hAnsi="Times New Roman"/>
          <w:b/>
          <w:sz w:val="24"/>
          <w:szCs w:val="24"/>
        </w:rPr>
        <w:t xml:space="preserve"> сельского поселения</w:t>
      </w:r>
    </w:p>
    <w:p w:rsidR="00192546" w:rsidRPr="005213E8" w:rsidRDefault="00192546" w:rsidP="00192546">
      <w:pPr>
        <w:autoSpaceDE w:val="0"/>
        <w:autoSpaceDN w:val="0"/>
        <w:adjustRightInd w:val="0"/>
        <w:spacing w:line="240" w:lineRule="auto"/>
        <w:contextualSpacing/>
        <w:jc w:val="center"/>
        <w:rPr>
          <w:rFonts w:ascii="Times New Roman" w:hAnsi="Times New Roman"/>
          <w:b/>
          <w:sz w:val="24"/>
          <w:szCs w:val="24"/>
        </w:rPr>
      </w:pPr>
      <w:r w:rsidRPr="005213E8">
        <w:rPr>
          <w:rFonts w:ascii="Times New Roman" w:hAnsi="Times New Roman"/>
          <w:b/>
          <w:sz w:val="24"/>
          <w:szCs w:val="24"/>
        </w:rPr>
        <w:t xml:space="preserve"> </w:t>
      </w:r>
      <w:r w:rsidR="00184092">
        <w:rPr>
          <w:rFonts w:ascii="Times New Roman" w:hAnsi="Times New Roman"/>
          <w:b/>
          <w:sz w:val="24"/>
          <w:szCs w:val="24"/>
        </w:rPr>
        <w:t>Звениговского</w:t>
      </w:r>
      <w:r w:rsidRPr="005213E8">
        <w:rPr>
          <w:rFonts w:ascii="Times New Roman" w:hAnsi="Times New Roman"/>
          <w:b/>
          <w:sz w:val="24"/>
          <w:szCs w:val="24"/>
        </w:rPr>
        <w:t xml:space="preserve"> муниципального района Республики Марий Эл  </w:t>
      </w:r>
    </w:p>
    <w:p w:rsidR="00192546" w:rsidRPr="005213E8" w:rsidRDefault="00192546" w:rsidP="00192546">
      <w:pPr>
        <w:autoSpaceDE w:val="0"/>
        <w:autoSpaceDN w:val="0"/>
        <w:adjustRightInd w:val="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669"/>
        <w:gridCol w:w="2008"/>
        <w:gridCol w:w="2971"/>
      </w:tblGrid>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autoSpaceDE w:val="0"/>
              <w:autoSpaceDN w:val="0"/>
              <w:adjustRightInd w:val="0"/>
              <w:jc w:val="center"/>
              <w:rPr>
                <w:rFonts w:ascii="Times New Roman" w:hAnsi="Times New Roman"/>
                <w:b/>
                <w:sz w:val="24"/>
                <w:szCs w:val="24"/>
                <w:lang w:eastAsia="ar-SA"/>
              </w:rPr>
            </w:pPr>
            <w:r w:rsidRPr="005213E8">
              <w:rPr>
                <w:rFonts w:ascii="Times New Roman" w:hAnsi="Times New Roman"/>
                <w:b/>
                <w:sz w:val="24"/>
                <w:szCs w:val="24"/>
              </w:rPr>
              <w:t>№</w:t>
            </w:r>
          </w:p>
          <w:p w:rsidR="00192546" w:rsidRPr="005213E8" w:rsidRDefault="00192546" w:rsidP="00B15300">
            <w:pPr>
              <w:suppressAutoHyphens/>
              <w:autoSpaceDE w:val="0"/>
              <w:autoSpaceDN w:val="0"/>
              <w:adjustRightInd w:val="0"/>
              <w:jc w:val="center"/>
              <w:rPr>
                <w:rFonts w:ascii="Times New Roman" w:hAnsi="Times New Roman"/>
                <w:b/>
                <w:sz w:val="24"/>
                <w:szCs w:val="24"/>
                <w:lang w:eastAsia="ar-SA"/>
              </w:rPr>
            </w:pPr>
            <w:proofErr w:type="spellStart"/>
            <w:proofErr w:type="gramStart"/>
            <w:r w:rsidRPr="005213E8">
              <w:rPr>
                <w:rFonts w:ascii="Times New Roman" w:hAnsi="Times New Roman"/>
                <w:b/>
                <w:sz w:val="24"/>
                <w:szCs w:val="24"/>
              </w:rPr>
              <w:t>п</w:t>
            </w:r>
            <w:proofErr w:type="spellEnd"/>
            <w:proofErr w:type="gramEnd"/>
            <w:r w:rsidRPr="005213E8">
              <w:rPr>
                <w:rFonts w:ascii="Times New Roman" w:hAnsi="Times New Roman"/>
                <w:b/>
                <w:sz w:val="24"/>
                <w:szCs w:val="24"/>
              </w:rPr>
              <w:t>/</w:t>
            </w:r>
            <w:proofErr w:type="spellStart"/>
            <w:r w:rsidRPr="005213E8">
              <w:rPr>
                <w:rFonts w:ascii="Times New Roman" w:hAnsi="Times New Roman"/>
                <w:b/>
                <w:sz w:val="24"/>
                <w:szCs w:val="24"/>
              </w:rPr>
              <w:t>п</w:t>
            </w:r>
            <w:proofErr w:type="spellEnd"/>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jc w:val="center"/>
              <w:rPr>
                <w:rFonts w:ascii="Times New Roman" w:hAnsi="Times New Roman"/>
                <w:b/>
                <w:sz w:val="24"/>
                <w:szCs w:val="24"/>
                <w:lang w:eastAsia="ar-SA"/>
              </w:rPr>
            </w:pPr>
            <w:r w:rsidRPr="005213E8">
              <w:rPr>
                <w:rFonts w:ascii="Times New Roman" w:hAnsi="Times New Roman"/>
                <w:b/>
                <w:sz w:val="24"/>
                <w:szCs w:val="24"/>
              </w:rPr>
              <w:t>Виды работ (этапы)</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jc w:val="center"/>
              <w:rPr>
                <w:rFonts w:ascii="Times New Roman" w:hAnsi="Times New Roman"/>
                <w:b/>
                <w:sz w:val="24"/>
                <w:szCs w:val="24"/>
                <w:lang w:eastAsia="ar-SA"/>
              </w:rPr>
            </w:pPr>
            <w:r w:rsidRPr="005213E8">
              <w:rPr>
                <w:rFonts w:ascii="Times New Roman" w:hAnsi="Times New Roman"/>
                <w:b/>
                <w:sz w:val="24"/>
                <w:szCs w:val="24"/>
              </w:rPr>
              <w:t>Сроки исполнения</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jc w:val="center"/>
              <w:rPr>
                <w:rFonts w:ascii="Times New Roman" w:hAnsi="Times New Roman"/>
                <w:b/>
                <w:sz w:val="24"/>
                <w:szCs w:val="24"/>
                <w:lang w:eastAsia="ar-SA"/>
              </w:rPr>
            </w:pPr>
            <w:r w:rsidRPr="005213E8">
              <w:rPr>
                <w:rFonts w:ascii="Times New Roman" w:hAnsi="Times New Roman"/>
                <w:b/>
                <w:sz w:val="24"/>
                <w:szCs w:val="24"/>
              </w:rPr>
              <w:t>исполнитель</w:t>
            </w: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rPr>
                <w:rFonts w:ascii="Times New Roman" w:hAnsi="Times New Roman"/>
                <w:sz w:val="24"/>
                <w:szCs w:val="24"/>
                <w:lang w:eastAsia="ar-SA"/>
              </w:rPr>
            </w:pPr>
            <w:r w:rsidRPr="005213E8">
              <w:rPr>
                <w:rFonts w:ascii="Times New Roman" w:hAnsi="Times New Roman"/>
                <w:sz w:val="24"/>
                <w:szCs w:val="24"/>
              </w:rPr>
              <w:t>1</w:t>
            </w: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 xml:space="preserve">Принятие решения о подготовке проекта о внесении изменений в Генеральный план поселения </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184092">
            <w:pPr>
              <w:suppressAutoHyphens/>
              <w:autoSpaceDE w:val="0"/>
              <w:autoSpaceDN w:val="0"/>
              <w:adjustRightInd w:val="0"/>
              <w:spacing w:line="240" w:lineRule="auto"/>
              <w:jc w:val="center"/>
              <w:rPr>
                <w:rFonts w:ascii="Times New Roman" w:hAnsi="Times New Roman"/>
                <w:sz w:val="24"/>
                <w:szCs w:val="24"/>
                <w:lang w:eastAsia="ar-SA"/>
              </w:rPr>
            </w:pPr>
            <w:r>
              <w:rPr>
                <w:rFonts w:ascii="Times New Roman" w:hAnsi="Times New Roman"/>
                <w:sz w:val="24"/>
                <w:szCs w:val="24"/>
              </w:rPr>
              <w:t xml:space="preserve">февраль </w:t>
            </w:r>
            <w:r w:rsidRPr="005213E8">
              <w:rPr>
                <w:rFonts w:ascii="Times New Roman" w:hAnsi="Times New Roman"/>
                <w:sz w:val="24"/>
                <w:szCs w:val="24"/>
              </w:rPr>
              <w:t xml:space="preserve"> 202</w:t>
            </w:r>
            <w:r w:rsidR="00184092">
              <w:rPr>
                <w:rFonts w:ascii="Times New Roman" w:hAnsi="Times New Roman"/>
                <w:sz w:val="24"/>
                <w:szCs w:val="24"/>
              </w:rPr>
              <w:t>5</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184092">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 xml:space="preserve">глава </w:t>
            </w:r>
            <w:r w:rsidR="00184092">
              <w:rPr>
                <w:rFonts w:ascii="Times New Roman" w:hAnsi="Times New Roman"/>
                <w:sz w:val="24"/>
                <w:szCs w:val="24"/>
              </w:rPr>
              <w:t>Кокшамарской</w:t>
            </w:r>
            <w:r w:rsidRPr="005213E8">
              <w:rPr>
                <w:rFonts w:ascii="Times New Roman" w:hAnsi="Times New Roman"/>
                <w:sz w:val="24"/>
                <w:szCs w:val="24"/>
              </w:rPr>
              <w:t xml:space="preserve"> сельской администрации</w:t>
            </w: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rPr>
                <w:rFonts w:ascii="Times New Roman" w:hAnsi="Times New Roman"/>
                <w:sz w:val="24"/>
                <w:szCs w:val="24"/>
                <w:lang w:eastAsia="ar-SA"/>
              </w:rPr>
            </w:pPr>
            <w:r w:rsidRPr="005213E8">
              <w:rPr>
                <w:rFonts w:ascii="Times New Roman" w:hAnsi="Times New Roman"/>
                <w:sz w:val="24"/>
                <w:szCs w:val="24"/>
              </w:rPr>
              <w:t>2</w:t>
            </w: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Рассмотрение предложений изменений в генеральный план. Разработка проекта о внесении изменений в Генеральный план поселения.</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1 месяц</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комиссия</w:t>
            </w: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jc w:val="both"/>
              <w:rPr>
                <w:rFonts w:ascii="Times New Roman" w:hAnsi="Times New Roman"/>
                <w:sz w:val="24"/>
                <w:szCs w:val="24"/>
                <w:lang w:eastAsia="ar-SA"/>
              </w:rPr>
            </w:pP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6D3873">
            <w:pPr>
              <w:suppressAutoHyphens/>
              <w:autoSpaceDE w:val="0"/>
              <w:autoSpaceDN w:val="0"/>
              <w:adjustRightInd w:val="0"/>
              <w:spacing w:line="240" w:lineRule="auto"/>
              <w:jc w:val="both"/>
              <w:rPr>
                <w:rFonts w:ascii="Times New Roman" w:hAnsi="Times New Roman"/>
                <w:sz w:val="24"/>
                <w:szCs w:val="24"/>
                <w:lang w:eastAsia="ar-SA"/>
              </w:rPr>
            </w:pP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DA50D1" w:rsidP="00B15300">
            <w:pPr>
              <w:suppressAutoHyphens/>
              <w:autoSpaceDE w:val="0"/>
              <w:autoSpaceDN w:val="0"/>
              <w:adjustRightInd w:val="0"/>
              <w:jc w:val="both"/>
              <w:rPr>
                <w:rFonts w:ascii="Times New Roman" w:hAnsi="Times New Roman"/>
                <w:sz w:val="24"/>
                <w:szCs w:val="24"/>
                <w:lang w:eastAsia="ar-SA"/>
              </w:rPr>
            </w:pPr>
            <w:r>
              <w:rPr>
                <w:rFonts w:ascii="Times New Roman" w:hAnsi="Times New Roman"/>
                <w:sz w:val="24"/>
                <w:szCs w:val="24"/>
              </w:rPr>
              <w:t>3</w:t>
            </w: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Принятие решения о проведении публичных слушаний по проекту о внесении изменений в Генеральный план поселения</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не позднее 10 дней со дня получения проекта</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184092">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 xml:space="preserve">глава </w:t>
            </w:r>
            <w:r w:rsidR="00184092">
              <w:rPr>
                <w:rFonts w:ascii="Times New Roman" w:hAnsi="Times New Roman"/>
                <w:sz w:val="24"/>
                <w:szCs w:val="24"/>
              </w:rPr>
              <w:t>Кокшамарской</w:t>
            </w:r>
            <w:r>
              <w:rPr>
                <w:rFonts w:ascii="Times New Roman" w:hAnsi="Times New Roman"/>
                <w:sz w:val="24"/>
                <w:szCs w:val="24"/>
              </w:rPr>
              <w:t xml:space="preserve"> </w:t>
            </w:r>
            <w:r w:rsidRPr="005213E8">
              <w:rPr>
                <w:rFonts w:ascii="Times New Roman" w:hAnsi="Times New Roman"/>
                <w:sz w:val="24"/>
                <w:szCs w:val="24"/>
              </w:rPr>
              <w:t>сельской администрации</w:t>
            </w: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DA50D1" w:rsidP="00B15300">
            <w:pPr>
              <w:suppressAutoHyphens/>
              <w:autoSpaceDE w:val="0"/>
              <w:autoSpaceDN w:val="0"/>
              <w:adjustRightInd w:val="0"/>
              <w:jc w:val="both"/>
              <w:rPr>
                <w:rFonts w:ascii="Times New Roman" w:hAnsi="Times New Roman"/>
                <w:sz w:val="24"/>
                <w:szCs w:val="24"/>
                <w:lang w:eastAsia="ar-SA"/>
              </w:rPr>
            </w:pPr>
            <w:r>
              <w:rPr>
                <w:rFonts w:ascii="Times New Roman" w:hAnsi="Times New Roman"/>
                <w:sz w:val="24"/>
                <w:szCs w:val="24"/>
              </w:rPr>
              <w:t>4</w:t>
            </w: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Обнародование материалов по проекту о внесении изменений в Генеральный план поселения. Проведение публичных слушаний</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DA50D1" w:rsidP="00B15300">
            <w:pPr>
              <w:suppressAutoHyphens/>
              <w:autoSpaceDE w:val="0"/>
              <w:autoSpaceDN w:val="0"/>
              <w:adjustRightInd w:val="0"/>
              <w:spacing w:line="240" w:lineRule="auto"/>
              <w:jc w:val="center"/>
              <w:rPr>
                <w:rFonts w:ascii="Times New Roman" w:hAnsi="Times New Roman"/>
                <w:sz w:val="24"/>
                <w:szCs w:val="24"/>
                <w:lang w:eastAsia="ar-SA"/>
              </w:rPr>
            </w:pPr>
            <w:r>
              <w:rPr>
                <w:rFonts w:ascii="Times New Roman" w:hAnsi="Times New Roman"/>
                <w:sz w:val="24"/>
                <w:szCs w:val="24"/>
              </w:rPr>
              <w:t>1-3 месяца</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184092">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 xml:space="preserve">глава </w:t>
            </w:r>
            <w:r w:rsidR="00184092">
              <w:rPr>
                <w:rFonts w:ascii="Times New Roman" w:hAnsi="Times New Roman"/>
                <w:sz w:val="24"/>
                <w:szCs w:val="24"/>
              </w:rPr>
              <w:t xml:space="preserve">Кокшамарской </w:t>
            </w:r>
            <w:r w:rsidRPr="005213E8">
              <w:rPr>
                <w:rFonts w:ascii="Times New Roman" w:hAnsi="Times New Roman"/>
                <w:sz w:val="24"/>
                <w:szCs w:val="24"/>
              </w:rPr>
              <w:t>сельской администрации</w:t>
            </w: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DA50D1" w:rsidP="00B15300">
            <w:pPr>
              <w:suppressAutoHyphens/>
              <w:autoSpaceDE w:val="0"/>
              <w:autoSpaceDN w:val="0"/>
              <w:adjustRightInd w:val="0"/>
              <w:jc w:val="both"/>
              <w:rPr>
                <w:rFonts w:ascii="Times New Roman" w:hAnsi="Times New Roman"/>
                <w:sz w:val="24"/>
                <w:szCs w:val="24"/>
                <w:lang w:eastAsia="ar-SA"/>
              </w:rPr>
            </w:pPr>
            <w:r>
              <w:rPr>
                <w:rFonts w:ascii="Times New Roman" w:hAnsi="Times New Roman"/>
                <w:sz w:val="24"/>
                <w:szCs w:val="24"/>
              </w:rPr>
              <w:t>5</w:t>
            </w: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Внесение изменений в проект о внесении изменений в Генеральный план поселения по результатам публичных слушаний</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срок определяется дополнительно, в зависимости от количества несоответствий</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комиссия</w:t>
            </w:r>
          </w:p>
        </w:tc>
      </w:tr>
      <w:tr w:rsidR="00DA50D1" w:rsidRPr="005213E8" w:rsidTr="00B15300">
        <w:tc>
          <w:tcPr>
            <w:tcW w:w="816" w:type="dxa"/>
            <w:tcBorders>
              <w:top w:val="single" w:sz="4" w:space="0" w:color="auto"/>
              <w:left w:val="single" w:sz="4" w:space="0" w:color="auto"/>
              <w:bottom w:val="single" w:sz="4" w:space="0" w:color="auto"/>
              <w:right w:val="single" w:sz="4" w:space="0" w:color="auto"/>
            </w:tcBorders>
            <w:hideMark/>
          </w:tcPr>
          <w:p w:rsidR="00DA50D1" w:rsidRPr="005213E8" w:rsidRDefault="00DA50D1" w:rsidP="00A32917">
            <w:pPr>
              <w:suppressAutoHyphens/>
              <w:autoSpaceDE w:val="0"/>
              <w:autoSpaceDN w:val="0"/>
              <w:adjustRightInd w:val="0"/>
              <w:jc w:val="both"/>
              <w:rPr>
                <w:rFonts w:ascii="Times New Roman" w:hAnsi="Times New Roman"/>
                <w:sz w:val="24"/>
                <w:szCs w:val="24"/>
                <w:lang w:eastAsia="ar-SA"/>
              </w:rPr>
            </w:pPr>
            <w:r>
              <w:rPr>
                <w:rFonts w:ascii="Times New Roman" w:hAnsi="Times New Roman"/>
                <w:sz w:val="24"/>
                <w:szCs w:val="24"/>
              </w:rPr>
              <w:t>6</w:t>
            </w:r>
          </w:p>
        </w:tc>
        <w:tc>
          <w:tcPr>
            <w:tcW w:w="3669" w:type="dxa"/>
            <w:tcBorders>
              <w:top w:val="single" w:sz="4" w:space="0" w:color="auto"/>
              <w:left w:val="single" w:sz="4" w:space="0" w:color="auto"/>
              <w:bottom w:val="single" w:sz="4" w:space="0" w:color="auto"/>
              <w:right w:val="single" w:sz="4" w:space="0" w:color="auto"/>
            </w:tcBorders>
            <w:hideMark/>
          </w:tcPr>
          <w:p w:rsidR="00DA50D1" w:rsidRPr="005213E8" w:rsidRDefault="00DA50D1" w:rsidP="00DA50D1">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Направление проекта о внесении изменен</w:t>
            </w:r>
            <w:r>
              <w:rPr>
                <w:rFonts w:ascii="Times New Roman" w:hAnsi="Times New Roman"/>
                <w:sz w:val="24"/>
                <w:szCs w:val="24"/>
              </w:rPr>
              <w:t>ий в Генеральный план поселения Кокшамарской</w:t>
            </w:r>
            <w:r w:rsidRPr="005213E8">
              <w:rPr>
                <w:rFonts w:ascii="Times New Roman" w:hAnsi="Times New Roman"/>
                <w:sz w:val="24"/>
                <w:szCs w:val="24"/>
              </w:rPr>
              <w:t xml:space="preserve"> сельской  администрации </w:t>
            </w:r>
            <w:r>
              <w:rPr>
                <w:rFonts w:ascii="Times New Roman" w:hAnsi="Times New Roman"/>
                <w:sz w:val="24"/>
                <w:szCs w:val="24"/>
              </w:rPr>
              <w:t xml:space="preserve"> </w:t>
            </w:r>
            <w:r w:rsidRPr="005213E8">
              <w:rPr>
                <w:rFonts w:ascii="Times New Roman" w:hAnsi="Times New Roman"/>
                <w:sz w:val="24"/>
                <w:szCs w:val="24"/>
              </w:rPr>
              <w:t>размещение в ФГИС ТП</w:t>
            </w:r>
          </w:p>
        </w:tc>
        <w:tc>
          <w:tcPr>
            <w:tcW w:w="2008" w:type="dxa"/>
            <w:tcBorders>
              <w:top w:val="single" w:sz="4" w:space="0" w:color="auto"/>
              <w:left w:val="single" w:sz="4" w:space="0" w:color="auto"/>
              <w:bottom w:val="single" w:sz="4" w:space="0" w:color="auto"/>
              <w:right w:val="single" w:sz="4" w:space="0" w:color="auto"/>
            </w:tcBorders>
            <w:hideMark/>
          </w:tcPr>
          <w:p w:rsidR="00DA50D1" w:rsidRPr="005213E8" w:rsidRDefault="00DA50D1" w:rsidP="00A32917">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1 неделя</w:t>
            </w:r>
          </w:p>
        </w:tc>
        <w:tc>
          <w:tcPr>
            <w:tcW w:w="2971" w:type="dxa"/>
            <w:tcBorders>
              <w:top w:val="single" w:sz="4" w:space="0" w:color="auto"/>
              <w:left w:val="single" w:sz="4" w:space="0" w:color="auto"/>
              <w:bottom w:val="single" w:sz="4" w:space="0" w:color="auto"/>
              <w:right w:val="single" w:sz="4" w:space="0" w:color="auto"/>
            </w:tcBorders>
            <w:hideMark/>
          </w:tcPr>
          <w:p w:rsidR="00DA50D1" w:rsidRPr="005213E8" w:rsidRDefault="00DA50D1" w:rsidP="00A32917">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комиссия</w:t>
            </w: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jc w:val="both"/>
              <w:rPr>
                <w:rFonts w:ascii="Times New Roman" w:hAnsi="Times New Roman"/>
                <w:sz w:val="24"/>
                <w:szCs w:val="24"/>
                <w:lang w:eastAsia="ar-SA"/>
              </w:rPr>
            </w:pPr>
            <w:r w:rsidRPr="005213E8">
              <w:rPr>
                <w:rFonts w:ascii="Times New Roman" w:hAnsi="Times New Roman"/>
                <w:sz w:val="24"/>
                <w:szCs w:val="24"/>
              </w:rPr>
              <w:lastRenderedPageBreak/>
              <w:t>7</w:t>
            </w: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184092">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 xml:space="preserve">Представление проекта о внесении изменений в Генеральный план поселения </w:t>
            </w:r>
            <w:r w:rsidR="00184092">
              <w:rPr>
                <w:rFonts w:ascii="Times New Roman" w:hAnsi="Times New Roman"/>
                <w:sz w:val="24"/>
                <w:szCs w:val="24"/>
              </w:rPr>
              <w:t>Кокшамарской</w:t>
            </w:r>
            <w:r w:rsidRPr="005213E8">
              <w:rPr>
                <w:rFonts w:ascii="Times New Roman" w:hAnsi="Times New Roman"/>
                <w:sz w:val="24"/>
                <w:szCs w:val="24"/>
              </w:rPr>
              <w:t xml:space="preserve"> сельской администрацией для направления в Собрание депутатов </w:t>
            </w:r>
            <w:r w:rsidR="00184092">
              <w:rPr>
                <w:rFonts w:ascii="Times New Roman" w:hAnsi="Times New Roman"/>
                <w:sz w:val="24"/>
                <w:szCs w:val="24"/>
              </w:rPr>
              <w:t>Кокшамарского</w:t>
            </w:r>
            <w:r w:rsidRPr="005213E8">
              <w:rPr>
                <w:rFonts w:ascii="Times New Roman" w:hAnsi="Times New Roman"/>
                <w:sz w:val="24"/>
                <w:szCs w:val="24"/>
              </w:rPr>
              <w:t xml:space="preserve"> сельского поселения</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непосредственно после завершения публичных слушаний</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комиссия</w:t>
            </w: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jc w:val="both"/>
              <w:rPr>
                <w:rFonts w:ascii="Times New Roman" w:hAnsi="Times New Roman"/>
                <w:sz w:val="24"/>
                <w:szCs w:val="24"/>
                <w:lang w:eastAsia="ar-SA"/>
              </w:rPr>
            </w:pPr>
            <w:r w:rsidRPr="005213E8">
              <w:rPr>
                <w:rFonts w:ascii="Times New Roman" w:hAnsi="Times New Roman"/>
                <w:sz w:val="24"/>
                <w:szCs w:val="24"/>
              </w:rPr>
              <w:t>8</w:t>
            </w: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6D3873">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 xml:space="preserve">Принятие решения </w:t>
            </w:r>
            <w:r w:rsidR="006D3873">
              <w:rPr>
                <w:rFonts w:ascii="Times New Roman" w:hAnsi="Times New Roman"/>
                <w:sz w:val="24"/>
                <w:szCs w:val="24"/>
              </w:rPr>
              <w:t>Кокшамарской</w:t>
            </w:r>
            <w:r w:rsidRPr="005213E8">
              <w:rPr>
                <w:rFonts w:ascii="Times New Roman" w:hAnsi="Times New Roman"/>
                <w:sz w:val="24"/>
                <w:szCs w:val="24"/>
              </w:rPr>
              <w:t xml:space="preserve"> сельской администрацией о направлении проекта о внесении изменений в Генеральный план поселения в Собрание депутатов </w:t>
            </w:r>
            <w:r w:rsidR="00184092">
              <w:rPr>
                <w:rFonts w:ascii="Times New Roman" w:hAnsi="Times New Roman"/>
                <w:sz w:val="24"/>
                <w:szCs w:val="24"/>
              </w:rPr>
              <w:t xml:space="preserve">Кокшамарского </w:t>
            </w:r>
            <w:r w:rsidRPr="005213E8">
              <w:rPr>
                <w:rFonts w:ascii="Times New Roman" w:hAnsi="Times New Roman"/>
                <w:sz w:val="24"/>
                <w:szCs w:val="24"/>
              </w:rPr>
              <w:t>сельского поселения или об отклонении проекта о внесении изменений и о направлении его на доработку</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в течение 10 дней после представления проекта</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184092">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 xml:space="preserve">глава </w:t>
            </w:r>
            <w:r w:rsidR="00184092">
              <w:rPr>
                <w:rFonts w:ascii="Times New Roman" w:hAnsi="Times New Roman"/>
                <w:sz w:val="24"/>
                <w:szCs w:val="24"/>
              </w:rPr>
              <w:t>Кокшамарской</w:t>
            </w:r>
            <w:r>
              <w:rPr>
                <w:rFonts w:ascii="Times New Roman" w:hAnsi="Times New Roman"/>
                <w:sz w:val="24"/>
                <w:szCs w:val="24"/>
              </w:rPr>
              <w:t xml:space="preserve"> </w:t>
            </w:r>
            <w:r w:rsidRPr="005213E8">
              <w:rPr>
                <w:rFonts w:ascii="Times New Roman" w:hAnsi="Times New Roman"/>
                <w:sz w:val="24"/>
                <w:szCs w:val="24"/>
              </w:rPr>
              <w:t>сельской администрации</w:t>
            </w: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jc w:val="both"/>
              <w:rPr>
                <w:rFonts w:ascii="Times New Roman" w:hAnsi="Times New Roman"/>
                <w:sz w:val="24"/>
                <w:szCs w:val="24"/>
                <w:lang w:eastAsia="ar-SA"/>
              </w:rPr>
            </w:pPr>
            <w:r w:rsidRPr="005213E8">
              <w:rPr>
                <w:rFonts w:ascii="Times New Roman" w:hAnsi="Times New Roman"/>
                <w:sz w:val="24"/>
                <w:szCs w:val="24"/>
              </w:rPr>
              <w:t>9</w:t>
            </w: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184092">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 xml:space="preserve">Доработка проекта о внесении изменений в Генеральный план поселения и представление его главе </w:t>
            </w:r>
            <w:r w:rsidR="00184092">
              <w:rPr>
                <w:rFonts w:ascii="Times New Roman" w:hAnsi="Times New Roman"/>
                <w:sz w:val="24"/>
                <w:szCs w:val="24"/>
              </w:rPr>
              <w:t>Кокшамарской</w:t>
            </w:r>
            <w:r w:rsidRPr="005213E8">
              <w:rPr>
                <w:rFonts w:ascii="Times New Roman" w:hAnsi="Times New Roman"/>
                <w:sz w:val="24"/>
                <w:szCs w:val="24"/>
              </w:rPr>
              <w:t xml:space="preserve"> сельской администрации </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срок определяется дополнительно, в зависимости от объема корректировки</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комиссия</w:t>
            </w:r>
          </w:p>
        </w:tc>
      </w:tr>
      <w:tr w:rsidR="00192546" w:rsidRPr="005213E8" w:rsidTr="00B15300">
        <w:tc>
          <w:tcPr>
            <w:tcW w:w="816"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jc w:val="both"/>
              <w:rPr>
                <w:rFonts w:ascii="Times New Roman" w:hAnsi="Times New Roman"/>
                <w:sz w:val="24"/>
                <w:szCs w:val="24"/>
                <w:lang w:eastAsia="ar-SA"/>
              </w:rPr>
            </w:pPr>
            <w:r w:rsidRPr="005213E8">
              <w:rPr>
                <w:rFonts w:ascii="Times New Roman" w:hAnsi="Times New Roman"/>
                <w:sz w:val="24"/>
                <w:szCs w:val="24"/>
              </w:rPr>
              <w:t>10</w:t>
            </w:r>
          </w:p>
        </w:tc>
        <w:tc>
          <w:tcPr>
            <w:tcW w:w="3669" w:type="dxa"/>
            <w:tcBorders>
              <w:top w:val="single" w:sz="4" w:space="0" w:color="auto"/>
              <w:left w:val="single" w:sz="4" w:space="0" w:color="auto"/>
              <w:bottom w:val="single" w:sz="4" w:space="0" w:color="auto"/>
              <w:right w:val="single" w:sz="4" w:space="0" w:color="auto"/>
            </w:tcBorders>
            <w:hideMark/>
          </w:tcPr>
          <w:p w:rsidR="00192546" w:rsidRPr="005213E8" w:rsidRDefault="00192546" w:rsidP="00184092">
            <w:pPr>
              <w:suppressAutoHyphens/>
              <w:autoSpaceDE w:val="0"/>
              <w:autoSpaceDN w:val="0"/>
              <w:adjustRightInd w:val="0"/>
              <w:spacing w:line="240" w:lineRule="auto"/>
              <w:jc w:val="both"/>
              <w:rPr>
                <w:rFonts w:ascii="Times New Roman" w:hAnsi="Times New Roman"/>
                <w:sz w:val="24"/>
                <w:szCs w:val="24"/>
                <w:lang w:eastAsia="ar-SA"/>
              </w:rPr>
            </w:pPr>
            <w:r w:rsidRPr="005213E8">
              <w:rPr>
                <w:rFonts w:ascii="Times New Roman" w:hAnsi="Times New Roman"/>
                <w:sz w:val="24"/>
                <w:szCs w:val="24"/>
              </w:rPr>
              <w:t xml:space="preserve">Направление проекта о внесении изменений в Генеральный план поселения в Собрание депутатов </w:t>
            </w:r>
            <w:r w:rsidR="00184092">
              <w:rPr>
                <w:rFonts w:ascii="Times New Roman" w:hAnsi="Times New Roman"/>
                <w:sz w:val="24"/>
                <w:szCs w:val="24"/>
              </w:rPr>
              <w:t>Кокшамарского</w:t>
            </w:r>
            <w:r>
              <w:rPr>
                <w:rFonts w:ascii="Times New Roman" w:hAnsi="Times New Roman"/>
                <w:sz w:val="24"/>
                <w:szCs w:val="24"/>
              </w:rPr>
              <w:t xml:space="preserve"> </w:t>
            </w:r>
            <w:r w:rsidRPr="005213E8">
              <w:rPr>
                <w:rFonts w:ascii="Times New Roman" w:hAnsi="Times New Roman"/>
                <w:sz w:val="24"/>
                <w:szCs w:val="24"/>
              </w:rPr>
              <w:t>сельского поселения на рассмотрение и утверждение</w:t>
            </w:r>
          </w:p>
        </w:tc>
        <w:tc>
          <w:tcPr>
            <w:tcW w:w="2008" w:type="dxa"/>
            <w:tcBorders>
              <w:top w:val="single" w:sz="4" w:space="0" w:color="auto"/>
              <w:left w:val="single" w:sz="4" w:space="0" w:color="auto"/>
              <w:bottom w:val="single" w:sz="4" w:space="0" w:color="auto"/>
              <w:right w:val="single" w:sz="4" w:space="0" w:color="auto"/>
            </w:tcBorders>
            <w:hideMark/>
          </w:tcPr>
          <w:p w:rsidR="00192546" w:rsidRPr="005213E8" w:rsidRDefault="00192546" w:rsidP="00B15300">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в течение 10 дней после представления проекта</w:t>
            </w:r>
          </w:p>
        </w:tc>
        <w:tc>
          <w:tcPr>
            <w:tcW w:w="2971" w:type="dxa"/>
            <w:tcBorders>
              <w:top w:val="single" w:sz="4" w:space="0" w:color="auto"/>
              <w:left w:val="single" w:sz="4" w:space="0" w:color="auto"/>
              <w:bottom w:val="single" w:sz="4" w:space="0" w:color="auto"/>
              <w:right w:val="single" w:sz="4" w:space="0" w:color="auto"/>
            </w:tcBorders>
            <w:hideMark/>
          </w:tcPr>
          <w:p w:rsidR="00192546" w:rsidRPr="005213E8" w:rsidRDefault="00192546" w:rsidP="00184092">
            <w:pPr>
              <w:suppressAutoHyphens/>
              <w:autoSpaceDE w:val="0"/>
              <w:autoSpaceDN w:val="0"/>
              <w:adjustRightInd w:val="0"/>
              <w:spacing w:line="240" w:lineRule="auto"/>
              <w:jc w:val="center"/>
              <w:rPr>
                <w:rFonts w:ascii="Times New Roman" w:hAnsi="Times New Roman"/>
                <w:sz w:val="24"/>
                <w:szCs w:val="24"/>
                <w:lang w:eastAsia="ar-SA"/>
              </w:rPr>
            </w:pPr>
            <w:r w:rsidRPr="005213E8">
              <w:rPr>
                <w:rFonts w:ascii="Times New Roman" w:hAnsi="Times New Roman"/>
                <w:sz w:val="24"/>
                <w:szCs w:val="24"/>
              </w:rPr>
              <w:t xml:space="preserve">глава </w:t>
            </w:r>
            <w:r w:rsidR="00184092">
              <w:rPr>
                <w:rFonts w:ascii="Times New Roman" w:hAnsi="Times New Roman"/>
                <w:sz w:val="24"/>
                <w:szCs w:val="24"/>
              </w:rPr>
              <w:t>Кокшамарской</w:t>
            </w:r>
            <w:r>
              <w:rPr>
                <w:rFonts w:ascii="Times New Roman" w:hAnsi="Times New Roman"/>
                <w:sz w:val="24"/>
                <w:szCs w:val="24"/>
              </w:rPr>
              <w:t xml:space="preserve"> </w:t>
            </w:r>
            <w:r w:rsidRPr="005213E8">
              <w:rPr>
                <w:rFonts w:ascii="Times New Roman" w:hAnsi="Times New Roman"/>
                <w:sz w:val="24"/>
                <w:szCs w:val="24"/>
              </w:rPr>
              <w:t>сельской администрации</w:t>
            </w:r>
          </w:p>
        </w:tc>
      </w:tr>
    </w:tbl>
    <w:p w:rsidR="00192546" w:rsidRPr="005213E8" w:rsidRDefault="00192546" w:rsidP="00192546">
      <w:pPr>
        <w:autoSpaceDE w:val="0"/>
        <w:autoSpaceDN w:val="0"/>
        <w:adjustRightInd w:val="0"/>
        <w:jc w:val="center"/>
        <w:rPr>
          <w:rFonts w:ascii="Times New Roman" w:hAnsi="Times New Roman"/>
          <w:b/>
          <w:sz w:val="24"/>
          <w:szCs w:val="24"/>
          <w:lang w:eastAsia="ar-SA"/>
        </w:rPr>
      </w:pPr>
    </w:p>
    <w:p w:rsidR="00192546" w:rsidRDefault="00192546" w:rsidP="00192546">
      <w:pPr>
        <w:jc w:val="both"/>
        <w:rPr>
          <w:sz w:val="20"/>
          <w:szCs w:val="20"/>
        </w:rPr>
      </w:pPr>
    </w:p>
    <w:p w:rsidR="00AA71CE" w:rsidRDefault="00AA71CE"/>
    <w:sectPr w:rsidR="00AA71CE" w:rsidSect="00853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2546"/>
    <w:rsid w:val="00101A12"/>
    <w:rsid w:val="00184092"/>
    <w:rsid w:val="00192546"/>
    <w:rsid w:val="004074F1"/>
    <w:rsid w:val="006D3873"/>
    <w:rsid w:val="007F332C"/>
    <w:rsid w:val="008533D4"/>
    <w:rsid w:val="008B2EB5"/>
    <w:rsid w:val="00A51BAC"/>
    <w:rsid w:val="00AA71CE"/>
    <w:rsid w:val="00B905B9"/>
    <w:rsid w:val="00C2551D"/>
    <w:rsid w:val="00DA5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92546"/>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rsid w:val="00192546"/>
    <w:rPr>
      <w:rFonts w:ascii="Times New Roman" w:eastAsia="Times New Roman" w:hAnsi="Times New Roman" w:cs="Times New Roman"/>
      <w:sz w:val="28"/>
      <w:szCs w:val="24"/>
      <w:lang w:eastAsia="ar-SA"/>
    </w:rPr>
  </w:style>
  <w:style w:type="paragraph" w:styleId="a5">
    <w:name w:val="header"/>
    <w:basedOn w:val="a"/>
    <w:link w:val="a6"/>
    <w:unhideWhenUsed/>
    <w:rsid w:val="00192546"/>
    <w:pPr>
      <w:tabs>
        <w:tab w:val="center" w:pos="4677"/>
        <w:tab w:val="right" w:pos="9355"/>
      </w:tabs>
      <w:suppressAutoHyphens/>
      <w:spacing w:after="0" w:line="240" w:lineRule="auto"/>
    </w:pPr>
    <w:rPr>
      <w:rFonts w:ascii="Times New Roman" w:eastAsia="Times New Roman" w:hAnsi="Times New Roman" w:cs="Georgia"/>
      <w:sz w:val="28"/>
      <w:szCs w:val="20"/>
      <w:lang w:eastAsia="ar-SA"/>
    </w:rPr>
  </w:style>
  <w:style w:type="character" w:customStyle="1" w:styleId="a6">
    <w:name w:val="Верхний колонтитул Знак"/>
    <w:basedOn w:val="a0"/>
    <w:link w:val="a5"/>
    <w:rsid w:val="00192546"/>
    <w:rPr>
      <w:rFonts w:ascii="Times New Roman" w:eastAsia="Times New Roman" w:hAnsi="Times New Roman" w:cs="Georgia"/>
      <w:sz w:val="28"/>
      <w:szCs w:val="20"/>
      <w:lang w:eastAsia="ar-SA"/>
    </w:rPr>
  </w:style>
  <w:style w:type="character" w:customStyle="1" w:styleId="ConsPlusNormal">
    <w:name w:val="ConsPlusNormal Знак"/>
    <w:link w:val="ConsPlusNormal0"/>
    <w:locked/>
    <w:rsid w:val="00192546"/>
    <w:rPr>
      <w:rFonts w:ascii="Arial" w:hAnsi="Arial" w:cs="Arial"/>
      <w:lang w:eastAsia="ar-SA"/>
    </w:rPr>
  </w:style>
  <w:style w:type="paragraph" w:customStyle="1" w:styleId="ConsPlusNormal0">
    <w:name w:val="ConsPlusNormal"/>
    <w:link w:val="ConsPlusNormal"/>
    <w:rsid w:val="00192546"/>
    <w:pPr>
      <w:widowControl w:val="0"/>
      <w:suppressAutoHyphens/>
      <w:autoSpaceDE w:val="0"/>
      <w:spacing w:after="0" w:line="240" w:lineRule="auto"/>
      <w:ind w:firstLine="720"/>
    </w:pPr>
    <w:rPr>
      <w:rFonts w:ascii="Arial" w:hAnsi="Arial" w:cs="Arial"/>
      <w:lang w:eastAsia="ar-SA"/>
    </w:rPr>
  </w:style>
  <w:style w:type="character" w:styleId="a7">
    <w:name w:val="Subtle Emphasis"/>
    <w:uiPriority w:val="19"/>
    <w:qFormat/>
    <w:rsid w:val="00192546"/>
    <w:rPr>
      <w:i/>
      <w:iCs/>
      <w:color w:val="808080"/>
    </w:rPr>
  </w:style>
  <w:style w:type="paragraph" w:styleId="a8">
    <w:name w:val="Balloon Text"/>
    <w:basedOn w:val="a"/>
    <w:link w:val="a9"/>
    <w:uiPriority w:val="99"/>
    <w:semiHidden/>
    <w:unhideWhenUsed/>
    <w:rsid w:val="001925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adm</dc:creator>
  <cp:keywords/>
  <dc:description/>
  <cp:lastModifiedBy>kok adm</cp:lastModifiedBy>
  <cp:revision>8</cp:revision>
  <cp:lastPrinted>2025-02-26T13:53:00Z</cp:lastPrinted>
  <dcterms:created xsi:type="dcterms:W3CDTF">2025-02-17T10:53:00Z</dcterms:created>
  <dcterms:modified xsi:type="dcterms:W3CDTF">2025-02-26T13:55:00Z</dcterms:modified>
</cp:coreProperties>
</file>